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34A32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734A32">
        <w:rPr>
          <w:rFonts w:cs="Arial"/>
          <w:b w:val="false"/>
        </w:rPr>
        <w:t>REPUBLIKA HRVATSKA</w:t>
      </w:r>
    </w:p>
    <w:p w:rsidRPr="00734A32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734A32">
        <w:rPr>
          <w:rFonts w:cs="Arial"/>
          <w:b w:val="false"/>
        </w:rPr>
        <w:t>TRGOVAČKI SUD U RIJECI</w:t>
      </w:r>
      <w:r w:rsidRPr="00734A32" w:rsidR="006D1F4A">
        <w:rPr>
          <w:rFonts w:cs="Arial"/>
          <w:b w:val="false"/>
        </w:rPr>
        <w:tab/>
      </w:r>
    </w:p>
    <w:p w:rsidRPr="00734A32" w:rsidR="00150F68" w:rsidP="005B7AC9" w:rsidRDefault="00DD259F" w14:paraId="18345056" w14:textId="77777777">
      <w:pPr>
        <w:rPr>
          <w:rFonts w:cs="Arial"/>
          <w:b w:val="false"/>
        </w:rPr>
      </w:pPr>
      <w:r w:rsidRPr="00734A32">
        <w:rPr>
          <w:rFonts w:cs="Arial"/>
          <w:b w:val="false"/>
        </w:rPr>
        <w:t>ZADARSKA 1 i 3</w:t>
      </w:r>
    </w:p>
    <w:p w:rsidRPr="00734A32" w:rsidR="007F6BF4" w:rsidP="005B7AC9" w:rsidRDefault="007F6BF4" w14:paraId="29FAAC27" w14:textId="77777777">
      <w:pPr>
        <w:rPr>
          <w:rFonts w:cs="Arial"/>
          <w:b w:val="false"/>
        </w:rPr>
      </w:pPr>
    </w:p>
    <w:p w:rsidRPr="00734A32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Z A P I S N I K</w:t>
      </w:r>
    </w:p>
    <w:p w:rsidRPr="00734A32" w:rsidR="00ED472B" w:rsidP="00D92A4E" w:rsidRDefault="00405860" w14:paraId="0EF0486B" w14:textId="2F22BE09">
      <w:pPr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o</w:t>
      </w:r>
      <w:r w:rsidRPr="00734A32" w:rsidR="00560DA5">
        <w:rPr>
          <w:rFonts w:cs="Arial"/>
          <w:b w:val="false"/>
        </w:rPr>
        <w:t>d</w:t>
      </w:r>
      <w:r w:rsidRPr="00734A32" w:rsidR="001C161A">
        <w:rPr>
          <w:rFonts w:cs="Arial"/>
          <w:b w:val="false"/>
        </w:rPr>
        <w:t xml:space="preserve"> </w:t>
      </w:r>
      <w:r w:rsidRPr="00734A32" w:rsidR="00734A32">
        <w:rPr>
          <w:rFonts w:cs="Arial"/>
          <w:b w:val="false"/>
        </w:rPr>
        <w:t>27</w:t>
      </w:r>
      <w:r w:rsidRPr="00734A32" w:rsidR="00061A91">
        <w:rPr>
          <w:rFonts w:cs="Arial"/>
          <w:b w:val="false"/>
        </w:rPr>
        <w:t>. travnja</w:t>
      </w:r>
      <w:r w:rsidRPr="00734A32" w:rsidR="0094130B">
        <w:rPr>
          <w:rFonts w:cs="Arial"/>
          <w:b w:val="false"/>
        </w:rPr>
        <w:t xml:space="preserve"> 2026</w:t>
      </w:r>
      <w:r w:rsidRPr="00734A32" w:rsidR="00617E22">
        <w:rPr>
          <w:rFonts w:cs="Arial"/>
          <w:b w:val="false"/>
        </w:rPr>
        <w:t>.</w:t>
      </w:r>
      <w:r w:rsidRPr="00734A32" w:rsidR="00B82A55">
        <w:rPr>
          <w:rFonts w:cs="Arial"/>
          <w:b w:val="false"/>
        </w:rPr>
        <w:t xml:space="preserve"> </w:t>
      </w:r>
    </w:p>
    <w:p w:rsidRPr="00734A32" w:rsidR="00AE067B" w:rsidP="005B7AC9" w:rsidRDefault="00A24FE2" w14:paraId="3316F3E5" w14:textId="403E49C4">
      <w:pPr>
        <w:jc w:val="both"/>
        <w:rPr>
          <w:rFonts w:cs="Arial"/>
          <w:b w:val="false"/>
          <w:color w:val="FF0000"/>
        </w:rPr>
      </w:pPr>
      <w:r w:rsidRPr="00734A32">
        <w:rPr>
          <w:rFonts w:cs="Arial"/>
          <w:b w:val="false"/>
        </w:rPr>
        <w:t xml:space="preserve">u prethodnom postupku </w:t>
      </w:r>
      <w:r w:rsidRPr="00734A32" w:rsidR="005F1715">
        <w:rPr>
          <w:rFonts w:cs="Arial"/>
          <w:b w:val="false"/>
        </w:rPr>
        <w:t>radi</w:t>
      </w:r>
      <w:r w:rsidRPr="00734A32" w:rsidR="000E0A88">
        <w:rPr>
          <w:rFonts w:cs="Arial"/>
          <w:b w:val="false"/>
        </w:rPr>
        <w:t xml:space="preserve"> očitovanja o prijedlogu i</w:t>
      </w:r>
      <w:r w:rsidRPr="00734A32" w:rsidR="005F1715">
        <w:rPr>
          <w:rFonts w:cs="Arial"/>
          <w:b w:val="false"/>
        </w:rPr>
        <w:t xml:space="preserve"> </w:t>
      </w:r>
      <w:r w:rsidRPr="00734A32" w:rsidR="00B468D0">
        <w:rPr>
          <w:rFonts w:cs="Arial"/>
          <w:b w:val="false"/>
        </w:rPr>
        <w:t>rasprave o</w:t>
      </w:r>
      <w:r w:rsidRPr="00734A32" w:rsidR="00727FC2">
        <w:rPr>
          <w:rFonts w:cs="Arial"/>
          <w:b w:val="false"/>
        </w:rPr>
        <w:t xml:space="preserve"> </w:t>
      </w:r>
      <w:r w:rsidRPr="00734A32" w:rsidR="00E279D6">
        <w:rPr>
          <w:rFonts w:cs="Arial"/>
          <w:b w:val="false"/>
        </w:rPr>
        <w:t>pretpostavk</w:t>
      </w:r>
      <w:r w:rsidRPr="00734A32" w:rsidR="00B468D0">
        <w:rPr>
          <w:rFonts w:cs="Arial"/>
          <w:b w:val="false"/>
        </w:rPr>
        <w:t>ama</w:t>
      </w:r>
      <w:r w:rsidRPr="00734A32" w:rsidR="00E279D6">
        <w:rPr>
          <w:rFonts w:cs="Arial"/>
          <w:b w:val="false"/>
        </w:rPr>
        <w:t xml:space="preserve"> </w:t>
      </w:r>
      <w:r w:rsidRPr="00734A32" w:rsidR="006F49A9">
        <w:rPr>
          <w:rFonts w:cs="Arial"/>
          <w:b w:val="false"/>
        </w:rPr>
        <w:t xml:space="preserve">za otvaranje </w:t>
      </w:r>
      <w:r w:rsidRPr="00734A32" w:rsidR="00560DA5">
        <w:rPr>
          <w:rFonts w:cs="Arial"/>
          <w:b w:val="false"/>
        </w:rPr>
        <w:t xml:space="preserve">stečajnog </w:t>
      </w:r>
      <w:r w:rsidRPr="00734A32" w:rsidR="00613796">
        <w:rPr>
          <w:rFonts w:cs="Arial"/>
          <w:b w:val="false"/>
        </w:rPr>
        <w:t xml:space="preserve">postupka nad </w:t>
      </w:r>
      <w:r w:rsidRPr="00734A32" w:rsidR="00DE1769">
        <w:rPr>
          <w:rFonts w:cs="Arial"/>
          <w:b w:val="false"/>
        </w:rPr>
        <w:t>dužnik</w:t>
      </w:r>
      <w:r w:rsidRPr="00734A32" w:rsidR="006C6198">
        <w:rPr>
          <w:rFonts w:cs="Arial"/>
          <w:b w:val="false"/>
        </w:rPr>
        <w:t>om</w:t>
      </w:r>
      <w:r w:rsidRPr="00734A32" w:rsidR="00FF0648">
        <w:rPr>
          <w:rFonts w:cs="Arial"/>
          <w:b w:val="false"/>
        </w:rPr>
        <w:t xml:space="preserve"> </w:t>
      </w:r>
      <w:r w:rsidRPr="00734A32" w:rsidR="006D283D">
        <w:rPr>
          <w:rFonts w:cs="Arial"/>
          <w:b w:val="false"/>
        </w:rPr>
        <w:t xml:space="preserve">trgovačkim društvom </w:t>
      </w:r>
      <w:r w:rsidRPr="00734A32" w:rsidR="00734A32">
        <w:rPr>
          <w:rFonts w:cs="Arial"/>
          <w:b w:val="false"/>
        </w:rPr>
        <w:t xml:space="preserve">STELUTA </w:t>
      </w:r>
      <w:proofErr w:type="spellStart"/>
      <w:r w:rsidRPr="00734A32" w:rsidR="00734A32">
        <w:rPr>
          <w:rFonts w:cs="Arial"/>
          <w:b w:val="false"/>
        </w:rPr>
        <w:t>j.d.o.o</w:t>
      </w:r>
      <w:proofErr w:type="spellEnd"/>
      <w:r w:rsidRPr="00734A32" w:rsidR="00734A32">
        <w:rPr>
          <w:rFonts w:cs="Arial"/>
          <w:b w:val="false"/>
        </w:rPr>
        <w:t>. za trgovinu, Mali Lošinj, Vršak 12A</w:t>
      </w:r>
      <w:r w:rsidRPr="00734A32" w:rsidR="005F031D">
        <w:rPr>
          <w:rFonts w:cs="Arial"/>
          <w:b w:val="false"/>
        </w:rPr>
        <w:t>.</w:t>
      </w:r>
    </w:p>
    <w:p w:rsidRPr="00734A32"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734A32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734A32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OD SUDA PRISUTNI:</w:t>
      </w:r>
    </w:p>
    <w:p w:rsidRPr="00734A32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Daniela Korlević, sutkinja</w:t>
      </w:r>
    </w:p>
    <w:p w:rsidRPr="00734A32" w:rsidR="00673A2C" w:rsidP="00DE6009" w:rsidRDefault="00CE4C06" w14:paraId="2AA72378" w14:textId="23370BB2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Dajana Jurković</w:t>
      </w:r>
      <w:r w:rsidRPr="00734A32" w:rsidR="00613796">
        <w:rPr>
          <w:rFonts w:cs="Arial"/>
          <w:b w:val="false"/>
        </w:rPr>
        <w:t>, zapisničar</w:t>
      </w:r>
    </w:p>
    <w:p w:rsidRPr="00734A32"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Pr="00734A32"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734A32" w:rsidR="00195861" w:rsidP="009B4622" w:rsidRDefault="009168D8" w14:paraId="34519986" w14:textId="52962B7D">
      <w:pPr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Početak u</w:t>
      </w:r>
      <w:r w:rsidRPr="00734A32" w:rsidR="00CF16F2">
        <w:rPr>
          <w:rFonts w:cs="Arial"/>
          <w:b w:val="false"/>
        </w:rPr>
        <w:t xml:space="preserve"> </w:t>
      </w:r>
      <w:r w:rsidRPr="00734A32" w:rsidR="00897BDF">
        <w:rPr>
          <w:rFonts w:cs="Arial"/>
          <w:b w:val="false"/>
        </w:rPr>
        <w:t>09</w:t>
      </w:r>
      <w:r w:rsidRPr="00734A32" w:rsidR="00613796">
        <w:rPr>
          <w:rFonts w:cs="Arial"/>
          <w:b w:val="false"/>
        </w:rPr>
        <w:t>:</w:t>
      </w:r>
      <w:r w:rsidRPr="00734A32" w:rsidR="00A62A9F">
        <w:rPr>
          <w:rFonts w:cs="Arial"/>
          <w:b w:val="false"/>
        </w:rPr>
        <w:t>0</w:t>
      </w:r>
      <w:r w:rsidRPr="00734A32" w:rsidR="006A14DE">
        <w:rPr>
          <w:rFonts w:cs="Arial"/>
          <w:b w:val="false"/>
        </w:rPr>
        <w:t>0</w:t>
      </w:r>
      <w:r w:rsidRPr="00734A32" w:rsidR="00613796">
        <w:rPr>
          <w:rFonts w:cs="Arial"/>
          <w:b w:val="false"/>
        </w:rPr>
        <w:t xml:space="preserve"> </w:t>
      </w:r>
    </w:p>
    <w:p w:rsidRPr="00734A32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734A32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Utvrđuje se da su na današnje ročište pristupili:</w:t>
      </w:r>
    </w:p>
    <w:p w:rsidRPr="00734A32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Za predlagatelja: </w:t>
      </w:r>
      <w:bookmarkStart w:name="_Hlk226528963" w:id="0"/>
      <w:r w:rsidRPr="00734A32" w:rsidR="008D6F40">
        <w:rPr>
          <w:rFonts w:cs="Arial"/>
          <w:b w:val="false"/>
        </w:rPr>
        <w:t xml:space="preserve">nitko, dostava poziva uredno iskazana  </w:t>
      </w:r>
      <w:r w:rsidRPr="00734A32">
        <w:rPr>
          <w:rFonts w:cs="Arial"/>
          <w:b w:val="false"/>
        </w:rPr>
        <w:t xml:space="preserve">  </w:t>
      </w:r>
      <w:bookmarkEnd w:id="0"/>
    </w:p>
    <w:p w:rsidRPr="00734A32" w:rsidR="00F242D5" w:rsidP="00BA4D2C" w:rsidRDefault="00BA4D2C" w14:paraId="3A9CEF85" w14:textId="02F0C601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Za dužnika:</w:t>
      </w:r>
      <w:r w:rsidRPr="00734A32" w:rsidR="00CE4C06">
        <w:rPr>
          <w:rFonts w:cs="Arial"/>
          <w:b w:val="false"/>
        </w:rPr>
        <w:t xml:space="preserve"> </w:t>
      </w:r>
      <w:proofErr w:type="spellStart"/>
      <w:r w:rsidR="00E364EC">
        <w:rPr>
          <w:rFonts w:cs="Arial"/>
          <w:b w:val="false"/>
        </w:rPr>
        <w:t>Mioara</w:t>
      </w:r>
      <w:proofErr w:type="spellEnd"/>
      <w:r w:rsidR="00E364EC">
        <w:rPr>
          <w:rFonts w:cs="Arial"/>
          <w:b w:val="false"/>
        </w:rPr>
        <w:t xml:space="preserve"> </w:t>
      </w:r>
      <w:proofErr w:type="spellStart"/>
      <w:r w:rsidR="00E364EC">
        <w:rPr>
          <w:rFonts w:cs="Arial"/>
          <w:b w:val="false"/>
        </w:rPr>
        <w:t>Steluta</w:t>
      </w:r>
      <w:proofErr w:type="spellEnd"/>
      <w:r w:rsidR="00E364EC">
        <w:rPr>
          <w:rFonts w:cs="Arial"/>
          <w:b w:val="false"/>
        </w:rPr>
        <w:t xml:space="preserve"> </w:t>
      </w:r>
      <w:proofErr w:type="spellStart"/>
      <w:r w:rsidR="00E364EC">
        <w:rPr>
          <w:rFonts w:cs="Arial"/>
          <w:b w:val="false"/>
        </w:rPr>
        <w:t>Mitrečić</w:t>
      </w:r>
      <w:proofErr w:type="spellEnd"/>
      <w:r w:rsidR="00E364EC">
        <w:rPr>
          <w:rFonts w:cs="Arial"/>
          <w:b w:val="false"/>
        </w:rPr>
        <w:t>, zastupnica dužnika po zakonu</w:t>
      </w:r>
      <w:r w:rsidRPr="00734A32" w:rsidR="00061A91">
        <w:rPr>
          <w:rFonts w:cs="Arial"/>
          <w:b w:val="false"/>
        </w:rPr>
        <w:t xml:space="preserve">    </w:t>
      </w:r>
    </w:p>
    <w:p w:rsidRPr="00734A32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Za FINA: </w:t>
      </w:r>
      <w:r w:rsidRPr="00734A32" w:rsidR="00BA4D2C">
        <w:rPr>
          <w:rFonts w:cs="Arial"/>
          <w:b w:val="false"/>
        </w:rPr>
        <w:t xml:space="preserve">nitko, dostava poziva uredno iskazana  </w:t>
      </w:r>
    </w:p>
    <w:p w:rsidRPr="00734A32"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</w:rPr>
      </w:pPr>
    </w:p>
    <w:p w:rsidRPr="00734A32" w:rsidR="00130C42" w:rsidP="00130C42" w:rsidRDefault="00130C42" w14:paraId="3A9491B3" w14:textId="529B6FE5">
      <w:pPr>
        <w:pStyle w:val="Bezproreda"/>
        <w:ind w:firstLine="720"/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Utvrđuje se da spisu </w:t>
      </w:r>
      <w:proofErr w:type="spellStart"/>
      <w:r w:rsidRPr="00734A32">
        <w:rPr>
          <w:rFonts w:cs="Arial"/>
          <w:b w:val="false"/>
        </w:rPr>
        <w:t>prileži</w:t>
      </w:r>
      <w:proofErr w:type="spellEnd"/>
      <w:r w:rsidRPr="00734A32">
        <w:rPr>
          <w:rFonts w:cs="Arial"/>
          <w:b w:val="false"/>
        </w:rPr>
        <w:t xml:space="preserve"> podnesak predlagatelja od </w:t>
      </w:r>
      <w:r w:rsidRPr="00734A32" w:rsidR="00734A32">
        <w:rPr>
          <w:rFonts w:cs="Arial"/>
          <w:b w:val="false"/>
        </w:rPr>
        <w:t>21</w:t>
      </w:r>
      <w:r w:rsidRPr="00734A32" w:rsidR="00A62A9F">
        <w:rPr>
          <w:rFonts w:cs="Arial"/>
          <w:b w:val="false"/>
        </w:rPr>
        <w:t>. travnja</w:t>
      </w:r>
      <w:r w:rsidRPr="00734A32">
        <w:rPr>
          <w:rFonts w:cs="Arial"/>
          <w:b w:val="false"/>
        </w:rPr>
        <w:t xml:space="preserve"> 2026. prema kojem dužnik na dan </w:t>
      </w:r>
      <w:r w:rsidRPr="00734A32" w:rsidR="00734A32">
        <w:rPr>
          <w:rFonts w:cs="Arial"/>
          <w:b w:val="false"/>
        </w:rPr>
        <w:t>21</w:t>
      </w:r>
      <w:r w:rsidRPr="00734A32" w:rsidR="00A62A9F">
        <w:rPr>
          <w:rFonts w:cs="Arial"/>
          <w:b w:val="false"/>
        </w:rPr>
        <w:t>. travnja</w:t>
      </w:r>
      <w:r w:rsidRPr="00734A32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734A32" w:rsidR="0004547F">
        <w:rPr>
          <w:rFonts w:cs="Arial"/>
          <w:b w:val="false"/>
        </w:rPr>
        <w:t>od 1</w:t>
      </w:r>
      <w:r w:rsidRPr="00734A32" w:rsidR="00734A32">
        <w:rPr>
          <w:rFonts w:cs="Arial"/>
          <w:b w:val="false"/>
        </w:rPr>
        <w:t>60</w:t>
      </w:r>
      <w:r w:rsidRPr="00734A32" w:rsidR="0004547F">
        <w:rPr>
          <w:rFonts w:cs="Arial"/>
          <w:b w:val="false"/>
        </w:rPr>
        <w:t xml:space="preserve"> dana </w:t>
      </w:r>
      <w:r w:rsidRPr="00734A32">
        <w:rPr>
          <w:rFonts w:cs="Arial"/>
          <w:b w:val="false"/>
        </w:rPr>
        <w:t xml:space="preserve">u ukupnom iznosu od </w:t>
      </w:r>
      <w:r w:rsidRPr="00734A32" w:rsidR="00734A32">
        <w:rPr>
          <w:rFonts w:cs="Arial"/>
          <w:b w:val="false"/>
        </w:rPr>
        <w:t>5.738,38 EUR</w:t>
      </w:r>
      <w:r w:rsidRPr="00734A32">
        <w:rPr>
          <w:rFonts w:cs="Arial"/>
          <w:b w:val="false"/>
        </w:rPr>
        <w:t>.</w:t>
      </w:r>
    </w:p>
    <w:p w:rsidRPr="00734A32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734A32" w:rsidR="0070321A" w:rsidP="002D6DE7" w:rsidRDefault="00DF7375" w14:paraId="32D6FFF4" w14:textId="5A29A4FB">
      <w:pPr>
        <w:pStyle w:val="Bezproreda"/>
        <w:ind w:firstLine="720"/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Utvrđuje se da je privremeni stečajni upravitelj po nalogu suda od</w:t>
      </w:r>
      <w:r w:rsidRPr="00734A32" w:rsidR="00A62A9F">
        <w:rPr>
          <w:rFonts w:cs="Arial"/>
          <w:b w:val="false"/>
        </w:rPr>
        <w:t xml:space="preserve"> 1</w:t>
      </w:r>
      <w:r w:rsidRPr="00734A32" w:rsidR="00734A32">
        <w:rPr>
          <w:rFonts w:cs="Arial"/>
          <w:b w:val="false"/>
        </w:rPr>
        <w:t>9</w:t>
      </w:r>
      <w:r w:rsidRPr="00734A32" w:rsidR="00061A91">
        <w:rPr>
          <w:rFonts w:cs="Arial"/>
          <w:b w:val="false"/>
        </w:rPr>
        <w:t>. ožujka</w:t>
      </w:r>
      <w:r w:rsidRPr="00734A32">
        <w:rPr>
          <w:rFonts w:cs="Arial"/>
          <w:b w:val="false"/>
        </w:rPr>
        <w:t xml:space="preserve"> 2026. podnio pisano izvješće koje je objavljeno na mrežnoj stranici e – Oglasnoj ploči suda </w:t>
      </w:r>
      <w:r w:rsidRPr="00734A32" w:rsidR="00734A32">
        <w:rPr>
          <w:rFonts w:cs="Arial"/>
          <w:b w:val="false"/>
        </w:rPr>
        <w:t>22</w:t>
      </w:r>
      <w:r w:rsidRPr="00734A32" w:rsidR="00061A91">
        <w:rPr>
          <w:rFonts w:cs="Arial"/>
          <w:b w:val="false"/>
        </w:rPr>
        <w:t xml:space="preserve">. travnja </w:t>
      </w:r>
      <w:r w:rsidRPr="00734A32">
        <w:rPr>
          <w:rFonts w:cs="Arial"/>
          <w:b w:val="false"/>
        </w:rPr>
        <w:t xml:space="preserve">2026.  </w:t>
      </w:r>
    </w:p>
    <w:p w:rsidRPr="00734A32" w:rsidR="0004547F" w:rsidP="00734A32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Pr="001D5BF3" w:rsidR="00734A32" w:rsidP="001D5BF3" w:rsidRDefault="00336431" w14:paraId="6BDE27F8" w14:textId="08163848">
      <w:pPr>
        <w:pStyle w:val="Bezproreda"/>
        <w:ind w:firstLine="720"/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Privremeni stečajni upravitelj u prethodnom postupku utvrdio je da</w:t>
      </w:r>
      <w:r w:rsidR="001D5BF3">
        <w:rPr>
          <w:rFonts w:cs="Arial"/>
          <w:b w:val="false"/>
        </w:rPr>
        <w:t xml:space="preserve"> je </w:t>
      </w:r>
      <w:r w:rsidR="001D5BF3">
        <w:rPr>
          <w:rFonts w:cs="Arial"/>
          <w:b w:val="false"/>
          <w:color w:val="000000"/>
          <w:lang w:eastAsia="hr-HR"/>
        </w:rPr>
        <w:t>d</w:t>
      </w:r>
      <w:r w:rsidRPr="00734A32" w:rsidR="00734A32">
        <w:rPr>
          <w:rFonts w:cs="Arial"/>
          <w:b w:val="false"/>
          <w:color w:val="000000"/>
          <w:lang w:eastAsia="hr-HR"/>
        </w:rPr>
        <w:t>užnik je osnovan 2025. godine, u istoj godini u kojoj je osnovan dužnik je ušao u</w:t>
      </w:r>
      <w:r w:rsidR="00734A32">
        <w:rPr>
          <w:rFonts w:cs="Arial"/>
          <w:b w:val="false"/>
          <w:color w:val="000000"/>
          <w:lang w:eastAsia="hr-HR"/>
        </w:rPr>
        <w:t xml:space="preserve"> </w:t>
      </w:r>
      <w:r w:rsidRPr="00734A32" w:rsidR="00734A32">
        <w:rPr>
          <w:rFonts w:cs="Arial"/>
          <w:b w:val="false"/>
          <w:color w:val="000000"/>
          <w:lang w:eastAsia="hr-HR"/>
        </w:rPr>
        <w:t>dugotrajnu blokadu računa u kojoj se još uvijek nalazi.</w:t>
      </w:r>
    </w:p>
    <w:p w:rsidR="00E364EC" w:rsidP="00734A32" w:rsidRDefault="00E364EC" w14:paraId="12EC3B94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734A32" w:rsidR="00734A32" w:rsidP="00734A32" w:rsidRDefault="00734A32" w14:paraId="44B051B3" w14:textId="2DA44B5F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734A32">
        <w:rPr>
          <w:rFonts w:cs="Arial"/>
          <w:b w:val="false"/>
          <w:color w:val="000000"/>
          <w:lang w:eastAsia="hr-HR"/>
        </w:rPr>
        <w:t>Od strane računovodstvenog servisa dužnika zaprimljena je bilanca stanja na dan</w:t>
      </w:r>
    </w:p>
    <w:p w:rsidRPr="00734A32" w:rsidR="00734A32" w:rsidP="00734A32" w:rsidRDefault="00734A32" w14:paraId="65C3A6AA" w14:textId="6F0A05CD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734A32">
        <w:rPr>
          <w:rFonts w:cs="Arial"/>
          <w:b w:val="false"/>
          <w:color w:val="000000"/>
          <w:lang w:eastAsia="hr-HR"/>
        </w:rPr>
        <w:t>31.</w:t>
      </w:r>
      <w:r w:rsidR="001D5BF3">
        <w:rPr>
          <w:rFonts w:cs="Arial"/>
          <w:b w:val="false"/>
          <w:color w:val="000000"/>
          <w:lang w:eastAsia="hr-HR"/>
        </w:rPr>
        <w:t xml:space="preserve"> prosinca </w:t>
      </w:r>
      <w:r w:rsidRPr="00734A32">
        <w:rPr>
          <w:rFonts w:cs="Arial"/>
          <w:b w:val="false"/>
          <w:color w:val="000000"/>
          <w:lang w:eastAsia="hr-HR"/>
        </w:rPr>
        <w:t>2025</w:t>
      </w:r>
      <w:r w:rsidR="001D5BF3">
        <w:rPr>
          <w:rFonts w:cs="Arial"/>
          <w:b w:val="false"/>
          <w:color w:val="000000"/>
          <w:lang w:eastAsia="hr-HR"/>
        </w:rPr>
        <w:t>.</w:t>
      </w:r>
      <w:r w:rsidRPr="00734A32">
        <w:rPr>
          <w:rFonts w:cs="Arial"/>
          <w:b w:val="false"/>
          <w:color w:val="000000"/>
          <w:lang w:eastAsia="hr-HR"/>
        </w:rPr>
        <w:t>, uz napomenu da ista nije kompletna, pogotovo što se tiče zaliha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734A32">
        <w:rPr>
          <w:rFonts w:cs="Arial"/>
          <w:b w:val="false"/>
          <w:color w:val="000000"/>
          <w:lang w:eastAsia="hr-HR"/>
        </w:rPr>
        <w:t>robe.</w:t>
      </w:r>
    </w:p>
    <w:p w:rsidR="00E364EC" w:rsidP="00734A32" w:rsidRDefault="00E364EC" w14:paraId="20F9E3C9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734A32" w:rsidR="00734A32" w:rsidP="00734A32" w:rsidRDefault="001D5BF3" w14:paraId="1DDDA63F" w14:textId="0D22FA3B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Prema bruto bilanci za 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na dan 31.12.2025. </w:t>
      </w:r>
      <w:r>
        <w:rPr>
          <w:rFonts w:cs="Arial"/>
          <w:b w:val="false"/>
          <w:color w:val="000000"/>
          <w:lang w:eastAsia="hr-HR"/>
        </w:rPr>
        <w:t>dužnik ima iskazanu imovinu slijedeću imovinu</w:t>
      </w:r>
      <w:r w:rsidRPr="00734A32" w:rsidR="00734A32">
        <w:rPr>
          <w:rFonts w:cs="Arial"/>
          <w:b w:val="false"/>
          <w:color w:val="000000"/>
          <w:lang w:eastAsia="hr-HR"/>
        </w:rPr>
        <w:t>:</w:t>
      </w:r>
    </w:p>
    <w:p w:rsidRPr="001D5BF3" w:rsidR="00734A32" w:rsidP="001D5BF3" w:rsidRDefault="00734A32" w14:paraId="5B3F743C" w14:textId="7D1E72E2">
      <w:pPr>
        <w:pStyle w:val="Odlomakpopisa"/>
        <w:numPr>
          <w:ilvl w:val="0"/>
          <w:numId w:val="27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1D5BF3">
        <w:rPr>
          <w:rFonts w:cs="Arial"/>
          <w:b w:val="false"/>
          <w:color w:val="000000"/>
          <w:lang w:eastAsia="hr-HR"/>
        </w:rPr>
        <w:t xml:space="preserve">0317 oprema za grijanje/hlađenje – 850,00 </w:t>
      </w:r>
      <w:proofErr w:type="spellStart"/>
      <w:r w:rsidRPr="001D5BF3">
        <w:rPr>
          <w:rFonts w:cs="Arial"/>
          <w:b w:val="false"/>
          <w:color w:val="000000"/>
          <w:lang w:eastAsia="hr-HR"/>
        </w:rPr>
        <w:t>eur</w:t>
      </w:r>
      <w:proofErr w:type="spellEnd"/>
    </w:p>
    <w:p w:rsidRPr="001D5BF3" w:rsidR="00734A32" w:rsidP="001D5BF3" w:rsidRDefault="00734A32" w14:paraId="2C5B083A" w14:textId="4B8C4950">
      <w:pPr>
        <w:pStyle w:val="Odlomakpopisa"/>
        <w:numPr>
          <w:ilvl w:val="0"/>
          <w:numId w:val="27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1D5BF3">
        <w:rPr>
          <w:rFonts w:cs="Arial"/>
          <w:b w:val="false"/>
          <w:color w:val="000000"/>
          <w:lang w:eastAsia="hr-HR"/>
        </w:rPr>
        <w:t xml:space="preserve">03200 putničko vozilo - 13.572,34 </w:t>
      </w:r>
      <w:proofErr w:type="spellStart"/>
      <w:r w:rsidRPr="001D5BF3">
        <w:rPr>
          <w:rFonts w:cs="Arial"/>
          <w:b w:val="false"/>
          <w:color w:val="000000"/>
          <w:lang w:eastAsia="hr-HR"/>
        </w:rPr>
        <w:t>eur</w:t>
      </w:r>
      <w:proofErr w:type="spellEnd"/>
    </w:p>
    <w:p w:rsidRPr="001D5BF3" w:rsidR="00734A32" w:rsidP="001D5BF3" w:rsidRDefault="00734A32" w14:paraId="3B575829" w14:textId="2BC6FC85">
      <w:pPr>
        <w:pStyle w:val="Odlomakpopisa"/>
        <w:numPr>
          <w:ilvl w:val="0"/>
          <w:numId w:val="27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1D5BF3">
        <w:rPr>
          <w:rFonts w:cs="Arial"/>
          <w:b w:val="false"/>
          <w:color w:val="000000"/>
          <w:lang w:eastAsia="hr-HR"/>
        </w:rPr>
        <w:t xml:space="preserve">102 blagajna - 4.121,38 </w:t>
      </w:r>
      <w:proofErr w:type="spellStart"/>
      <w:r w:rsidRPr="001D5BF3">
        <w:rPr>
          <w:rFonts w:cs="Arial"/>
          <w:b w:val="false"/>
          <w:color w:val="000000"/>
          <w:lang w:eastAsia="hr-HR"/>
        </w:rPr>
        <w:t>eur</w:t>
      </w:r>
      <w:proofErr w:type="spellEnd"/>
    </w:p>
    <w:p w:rsidRPr="001D5BF3" w:rsidR="00734A32" w:rsidP="001D5BF3" w:rsidRDefault="00734A32" w14:paraId="20DDF47D" w14:textId="4AA7176A">
      <w:pPr>
        <w:pStyle w:val="Odlomakpopisa"/>
        <w:numPr>
          <w:ilvl w:val="0"/>
          <w:numId w:val="27"/>
        </w:num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1D5BF3">
        <w:rPr>
          <w:rFonts w:cs="Arial"/>
          <w:b w:val="false"/>
          <w:color w:val="000000"/>
          <w:lang w:eastAsia="hr-HR"/>
        </w:rPr>
        <w:t xml:space="preserve">6 roba u prodavaonici - 18.858,78 </w:t>
      </w:r>
      <w:proofErr w:type="spellStart"/>
      <w:r w:rsidRPr="001D5BF3">
        <w:rPr>
          <w:rFonts w:cs="Arial"/>
          <w:b w:val="false"/>
          <w:color w:val="000000"/>
          <w:lang w:eastAsia="hr-HR"/>
        </w:rPr>
        <w:t>eur</w:t>
      </w:r>
      <w:proofErr w:type="spellEnd"/>
      <w:r w:rsidRPr="001D5BF3" w:rsidR="001D5BF3">
        <w:rPr>
          <w:rFonts w:cs="Arial"/>
          <w:b w:val="false"/>
          <w:color w:val="000000"/>
          <w:lang w:eastAsia="hr-HR"/>
        </w:rPr>
        <w:t>.</w:t>
      </w:r>
    </w:p>
    <w:p w:rsidR="00734A32" w:rsidP="00734A32" w:rsidRDefault="00734A32" w14:paraId="15DE0141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</w:p>
    <w:p w:rsidRPr="00734A32" w:rsidR="00734A32" w:rsidP="00E364EC" w:rsidRDefault="00734A32" w14:paraId="5947A9C3" w14:textId="6FA49B6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734A32">
        <w:rPr>
          <w:rFonts w:cs="Arial"/>
          <w:b w:val="false"/>
          <w:color w:val="000000"/>
          <w:lang w:eastAsia="hr-HR"/>
        </w:rPr>
        <w:lastRenderedPageBreak/>
        <w:t>Prema</w:t>
      </w:r>
      <w:r w:rsidR="00E364EC">
        <w:rPr>
          <w:rFonts w:cs="Arial"/>
          <w:b w:val="false"/>
          <w:color w:val="000000"/>
          <w:lang w:eastAsia="hr-HR"/>
        </w:rPr>
        <w:t xml:space="preserve"> uvjerenju</w:t>
      </w:r>
      <w:r w:rsidRPr="00734A32">
        <w:rPr>
          <w:rFonts w:cs="Arial"/>
          <w:b w:val="false"/>
          <w:color w:val="000000"/>
          <w:lang w:eastAsia="hr-HR"/>
        </w:rPr>
        <w:t xml:space="preserve"> C</w:t>
      </w:r>
      <w:r w:rsidR="00E364EC">
        <w:rPr>
          <w:rFonts w:cs="Arial"/>
          <w:b w:val="false"/>
          <w:color w:val="000000"/>
          <w:lang w:eastAsia="hr-HR"/>
        </w:rPr>
        <w:t>entru za vozila Hrvatske</w:t>
      </w:r>
      <w:r w:rsidRPr="00734A32">
        <w:rPr>
          <w:rFonts w:cs="Arial"/>
          <w:b w:val="false"/>
          <w:color w:val="000000"/>
          <w:lang w:eastAsia="hr-HR"/>
        </w:rPr>
        <w:t xml:space="preserve"> od 23.</w:t>
      </w:r>
      <w:r w:rsidR="00E364EC">
        <w:rPr>
          <w:rFonts w:cs="Arial"/>
          <w:b w:val="false"/>
          <w:color w:val="000000"/>
          <w:lang w:eastAsia="hr-HR"/>
        </w:rPr>
        <w:t xml:space="preserve"> ožujka </w:t>
      </w:r>
      <w:r w:rsidRPr="00734A32">
        <w:rPr>
          <w:rFonts w:cs="Arial"/>
          <w:b w:val="false"/>
          <w:color w:val="000000"/>
          <w:lang w:eastAsia="hr-HR"/>
        </w:rPr>
        <w:t>2026. dužnik je vlasnik automobila PEUGEOT 5008 1.5 HDI, 2020. godište, broj šasije VF3MCYHZRLS227457</w:t>
      </w:r>
      <w:r w:rsidR="00E364EC">
        <w:rPr>
          <w:rFonts w:cs="Arial"/>
          <w:b w:val="false"/>
          <w:color w:val="000000"/>
          <w:lang w:eastAsia="hr-HR"/>
        </w:rPr>
        <w:t>.</w:t>
      </w:r>
    </w:p>
    <w:p w:rsidR="00734A32" w:rsidP="00734A32" w:rsidRDefault="00734A32" w14:paraId="1A08C303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734A32" w:rsidR="00734A32" w:rsidP="00734A32" w:rsidRDefault="00734A32" w14:paraId="2D488744" w14:textId="00E2DB6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734A32">
        <w:rPr>
          <w:rFonts w:cs="Arial"/>
          <w:b w:val="false"/>
          <w:color w:val="000000"/>
          <w:lang w:eastAsia="hr-HR"/>
        </w:rPr>
        <w:t>Nema niti jedan sudski postupak u tijeku u kojem je dužnik tužitelj i/ili ovrhovoditelj.</w:t>
      </w:r>
    </w:p>
    <w:p w:rsidR="00734A32" w:rsidP="00734A32" w:rsidRDefault="00734A32" w14:paraId="47A209A5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734A32" w:rsidR="00734A32" w:rsidP="00E364EC" w:rsidRDefault="00E364EC" w14:paraId="4F66385D" w14:textId="069D221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Zastupnica dužnika po zakonu</w:t>
      </w:r>
      <w:r w:rsidRPr="00734A32" w:rsidR="00734A32">
        <w:rPr>
          <w:rFonts w:cs="Arial"/>
          <w:b w:val="false"/>
          <w:color w:val="000000"/>
          <w:lang w:eastAsia="hr-HR"/>
        </w:rPr>
        <w:t>, nav</w:t>
      </w:r>
      <w:r>
        <w:rPr>
          <w:rFonts w:cs="Arial"/>
          <w:b w:val="false"/>
          <w:color w:val="000000"/>
          <w:lang w:eastAsia="hr-HR"/>
        </w:rPr>
        <w:t>ela je</w:t>
      </w:r>
      <w:r w:rsidR="001D5BF3">
        <w:rPr>
          <w:rFonts w:cs="Arial"/>
          <w:b w:val="false"/>
          <w:color w:val="000000"/>
          <w:lang w:eastAsia="hr-HR"/>
        </w:rPr>
        <w:t xml:space="preserve"> privremenom stečajnom upravitelju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 da se dužnik bavio</w:t>
      </w:r>
      <w:r w:rsidR="00734A32">
        <w:rPr>
          <w:rFonts w:cs="Arial"/>
          <w:b w:val="false"/>
          <w:color w:val="000000"/>
          <w:lang w:eastAsia="hr-HR"/>
        </w:rPr>
        <w:t xml:space="preserve"> </w:t>
      </w:r>
      <w:r w:rsidRPr="00734A32" w:rsidR="00734A32">
        <w:rPr>
          <w:rFonts w:cs="Arial"/>
          <w:b w:val="false"/>
          <w:color w:val="000000"/>
          <w:lang w:eastAsia="hr-HR"/>
        </w:rPr>
        <w:t>trgovinom</w:t>
      </w:r>
      <w:r w:rsidR="001D5BF3">
        <w:rPr>
          <w:rFonts w:cs="Arial"/>
          <w:b w:val="false"/>
          <w:color w:val="000000"/>
          <w:lang w:eastAsia="hr-HR"/>
        </w:rPr>
        <w:t>,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 ali da to nije uspjelo te da će od 1.</w:t>
      </w:r>
      <w:r>
        <w:rPr>
          <w:rFonts w:cs="Arial"/>
          <w:b w:val="false"/>
          <w:color w:val="000000"/>
          <w:lang w:eastAsia="hr-HR"/>
        </w:rPr>
        <w:t xml:space="preserve"> svibnja 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2026. početi </w:t>
      </w:r>
      <w:r w:rsidR="001D5BF3">
        <w:rPr>
          <w:rFonts w:cs="Arial"/>
          <w:b w:val="false"/>
          <w:color w:val="000000"/>
          <w:lang w:eastAsia="hr-HR"/>
        </w:rPr>
        <w:t xml:space="preserve">obavljati usluge prijevoza osobnim vozilom (taxi) </w:t>
      </w:r>
      <w:r w:rsidRPr="00734A32" w:rsidR="00734A32">
        <w:rPr>
          <w:rFonts w:cs="Arial"/>
          <w:b w:val="false"/>
          <w:color w:val="000000"/>
          <w:lang w:eastAsia="hr-HR"/>
        </w:rPr>
        <w:t>u vozilu koje je u</w:t>
      </w:r>
      <w:r w:rsidR="00734A32">
        <w:rPr>
          <w:rFonts w:cs="Arial"/>
          <w:b w:val="false"/>
          <w:color w:val="000000"/>
          <w:lang w:eastAsia="hr-HR"/>
        </w:rPr>
        <w:t xml:space="preserve"> 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vlasništvu dužnika (Peugeot 5008). </w:t>
      </w:r>
      <w:r w:rsidR="001D5BF3">
        <w:rPr>
          <w:rFonts w:cs="Arial"/>
          <w:b w:val="false"/>
          <w:color w:val="000000"/>
          <w:lang w:eastAsia="hr-HR"/>
        </w:rPr>
        <w:t xml:space="preserve">Navodi da će podmiriti sve 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dospjele obveze te </w:t>
      </w:r>
      <w:r w:rsidR="00DE57C6">
        <w:rPr>
          <w:rFonts w:cs="Arial"/>
          <w:b w:val="false"/>
          <w:color w:val="000000"/>
          <w:lang w:eastAsia="hr-HR"/>
        </w:rPr>
        <w:t>otkloniti stečajni razlog, nesposobnost za plaćanje.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 Navodi da dužnik osim automobila</w:t>
      </w:r>
      <w:r w:rsidR="00734A32">
        <w:rPr>
          <w:rFonts w:cs="Arial"/>
          <w:b w:val="false"/>
          <w:color w:val="000000"/>
          <w:lang w:eastAsia="hr-HR"/>
        </w:rPr>
        <w:t xml:space="preserve"> </w:t>
      </w:r>
      <w:r w:rsidRPr="00734A32" w:rsidR="00734A32">
        <w:rPr>
          <w:rFonts w:cs="Arial"/>
          <w:b w:val="false"/>
          <w:color w:val="000000"/>
          <w:lang w:eastAsia="hr-HR"/>
        </w:rPr>
        <w:t>Peugeot 5008 nema bilo kakvu drugu imovinu</w:t>
      </w:r>
      <w:r>
        <w:rPr>
          <w:rFonts w:cs="Arial"/>
          <w:b w:val="false"/>
          <w:color w:val="000000"/>
          <w:lang w:eastAsia="hr-HR"/>
        </w:rPr>
        <w:t>,</w:t>
      </w:r>
      <w:r w:rsidRPr="00734A32" w:rsidR="00734A32">
        <w:rPr>
          <w:rFonts w:cs="Arial"/>
          <w:b w:val="false"/>
          <w:color w:val="000000"/>
          <w:lang w:eastAsia="hr-HR"/>
        </w:rPr>
        <w:t xml:space="preserve"> a Peugeot 5008 da se nalazi u njenom</w:t>
      </w:r>
      <w:r>
        <w:rPr>
          <w:rFonts w:cs="Arial"/>
          <w:b w:val="false"/>
          <w:color w:val="000000"/>
          <w:lang w:eastAsia="hr-HR"/>
        </w:rPr>
        <w:t xml:space="preserve"> </w:t>
      </w:r>
      <w:r w:rsidRPr="00734A32" w:rsidR="00734A32">
        <w:rPr>
          <w:rFonts w:cs="Arial"/>
          <w:b w:val="false"/>
          <w:color w:val="000000"/>
          <w:lang w:eastAsia="hr-HR"/>
        </w:rPr>
        <w:t>posjedu.</w:t>
      </w:r>
    </w:p>
    <w:p w:rsidRPr="00734A32" w:rsidR="00734A32" w:rsidP="00734A32" w:rsidRDefault="00734A32" w14:paraId="1F8D30B0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734A32">
        <w:rPr>
          <w:rFonts w:cs="Arial"/>
          <w:b w:val="false"/>
          <w:color w:val="000000"/>
          <w:lang w:eastAsia="hr-HR"/>
        </w:rPr>
        <w:t xml:space="preserve">Stoga, imovina dužnika (Peugeot </w:t>
      </w:r>
      <w:proofErr w:type="spellStart"/>
      <w:r w:rsidRPr="00734A32">
        <w:rPr>
          <w:rFonts w:cs="Arial"/>
          <w:b w:val="false"/>
          <w:color w:val="000000"/>
          <w:lang w:eastAsia="hr-HR"/>
        </w:rPr>
        <w:t>Boxer</w:t>
      </w:r>
      <w:proofErr w:type="spellEnd"/>
      <w:r w:rsidRPr="00734A32">
        <w:rPr>
          <w:rFonts w:cs="Arial"/>
          <w:b w:val="false"/>
          <w:color w:val="000000"/>
          <w:lang w:eastAsia="hr-HR"/>
        </w:rPr>
        <w:t>) je dovoljna za pokriće troškova ovog postupka.</w:t>
      </w:r>
    </w:p>
    <w:p w:rsidRPr="001D5BF3" w:rsidR="00734A32" w:rsidP="00734A32" w:rsidRDefault="00734A32" w14:paraId="1362B447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Pr="00734A32" w:rsidR="00734A32" w:rsidP="00B6455A" w:rsidRDefault="001D5BF3" w14:paraId="6FC35B44" w14:textId="0449B8AE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1D5BF3">
        <w:rPr>
          <w:rFonts w:cs="Arial"/>
          <w:b w:val="false"/>
          <w:lang w:eastAsia="hr-HR"/>
        </w:rPr>
        <w:tab/>
        <w:t xml:space="preserve">Na upit suda, zastupnica dužnika po zakonu navodi </w:t>
      </w:r>
      <w:r>
        <w:rPr>
          <w:rFonts w:cs="Arial"/>
          <w:b w:val="false"/>
          <w:lang w:eastAsia="hr-HR"/>
        </w:rPr>
        <w:t xml:space="preserve">da dužnik ima u posjedu robu, zapakiranu odjeću, mušku, žensku i dječju </w:t>
      </w:r>
      <w:r w:rsidR="00DE57C6">
        <w:rPr>
          <w:rFonts w:cs="Arial"/>
          <w:b w:val="false"/>
          <w:lang w:eastAsia="hr-HR"/>
        </w:rPr>
        <w:t xml:space="preserve">tržišne </w:t>
      </w:r>
      <w:r>
        <w:rPr>
          <w:rFonts w:cs="Arial"/>
          <w:b w:val="false"/>
          <w:lang w:eastAsia="hr-HR"/>
        </w:rPr>
        <w:t>vrijednosti cca 60.000,00 EUR.</w:t>
      </w:r>
    </w:p>
    <w:p w:rsidRPr="00734A32" w:rsidR="00734A32" w:rsidP="00750A06" w:rsidRDefault="00734A32" w14:paraId="3ED56C80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B6455A" w:rsidR="00750A06" w:rsidP="00750A06" w:rsidRDefault="00750A06" w14:paraId="6104D7F6" w14:textId="502B5D1E">
      <w:pPr>
        <w:pStyle w:val="Bezproreda"/>
        <w:ind w:firstLine="720"/>
        <w:jc w:val="both"/>
        <w:rPr>
          <w:rFonts w:cs="Arial"/>
          <w:b w:val="false"/>
        </w:rPr>
      </w:pPr>
      <w:r w:rsidRPr="00B6455A">
        <w:rPr>
          <w:rFonts w:cs="Arial"/>
          <w:b w:val="false"/>
        </w:rPr>
        <w:t xml:space="preserve">Predvidivi troškovi stečajnog postupka za razdoblje od </w:t>
      </w:r>
      <w:r w:rsidRPr="00B6455A" w:rsidR="00734A32">
        <w:rPr>
          <w:rFonts w:cs="Arial"/>
          <w:b w:val="false"/>
        </w:rPr>
        <w:t>jedne godine</w:t>
      </w:r>
      <w:r w:rsidRPr="00B6455A">
        <w:rPr>
          <w:rFonts w:cs="Arial"/>
          <w:b w:val="false"/>
        </w:rPr>
        <w:t xml:space="preserve"> prema izračunu privremenog stečajnog upravitelja iznose ukupno </w:t>
      </w:r>
      <w:r w:rsidRPr="00B6455A" w:rsidR="00E364EC">
        <w:rPr>
          <w:rFonts w:cs="Arial"/>
          <w:b w:val="false"/>
        </w:rPr>
        <w:t>5.060,00</w:t>
      </w:r>
      <w:r w:rsidRPr="00B6455A">
        <w:rPr>
          <w:rFonts w:cs="Arial"/>
          <w:b w:val="false"/>
        </w:rPr>
        <w:t xml:space="preserve"> EUR, a odnose se na:</w:t>
      </w:r>
    </w:p>
    <w:p w:rsidRPr="005C4D54" w:rsidR="00734A32" w:rsidP="00734A32" w:rsidRDefault="00734A32" w14:paraId="4B4D98F0" w14:textId="709FF9BE">
      <w:pPr>
        <w:pStyle w:val="Bezproreda"/>
        <w:numPr>
          <w:ilvl w:val="0"/>
          <w:numId w:val="26"/>
        </w:numPr>
        <w:jc w:val="both"/>
        <w:rPr>
          <w:rFonts w:cs="Arial"/>
          <w:b w:val="false"/>
        </w:rPr>
      </w:pPr>
      <w:r w:rsidRPr="005C4D54">
        <w:rPr>
          <w:rFonts w:cs="Arial"/>
          <w:b w:val="false"/>
        </w:rPr>
        <w:t xml:space="preserve">Nagrada privremenom stečajnom upravitelju </w:t>
      </w:r>
      <w:r w:rsidR="005C4D54">
        <w:rPr>
          <w:rFonts w:cs="Arial"/>
          <w:b w:val="false"/>
        </w:rPr>
        <w:t xml:space="preserve">u iznosu od </w:t>
      </w:r>
      <w:r w:rsidRPr="005C4D54">
        <w:rPr>
          <w:rFonts w:cs="Arial"/>
          <w:b w:val="false"/>
        </w:rPr>
        <w:t xml:space="preserve">860,00 </w:t>
      </w:r>
      <w:proofErr w:type="spellStart"/>
      <w:r w:rsidRPr="005C4D54">
        <w:rPr>
          <w:rFonts w:cs="Arial"/>
          <w:b w:val="false"/>
        </w:rPr>
        <w:t>eur</w:t>
      </w:r>
      <w:proofErr w:type="spellEnd"/>
    </w:p>
    <w:p w:rsidRPr="005C4D54" w:rsidR="00734A32" w:rsidP="00734A32" w:rsidRDefault="00734A32" w14:paraId="7BBC0B1E" w14:textId="44D54A49">
      <w:pPr>
        <w:pStyle w:val="Bezproreda"/>
        <w:numPr>
          <w:ilvl w:val="0"/>
          <w:numId w:val="26"/>
        </w:numPr>
        <w:jc w:val="both"/>
        <w:rPr>
          <w:rFonts w:cs="Arial"/>
          <w:b w:val="false"/>
        </w:rPr>
      </w:pPr>
      <w:r w:rsidRPr="005C4D54">
        <w:rPr>
          <w:rFonts w:cs="Arial"/>
          <w:b w:val="false"/>
        </w:rPr>
        <w:t xml:space="preserve">izrada žiga, poštanski troškovi </w:t>
      </w:r>
      <w:r w:rsidR="005C4D54">
        <w:rPr>
          <w:rFonts w:cs="Arial"/>
          <w:b w:val="false"/>
        </w:rPr>
        <w:t xml:space="preserve">u iznosu od </w:t>
      </w:r>
      <w:r w:rsidRPr="005C4D54">
        <w:rPr>
          <w:rFonts w:cs="Arial"/>
          <w:b w:val="false"/>
        </w:rPr>
        <w:t xml:space="preserve">50,00 </w:t>
      </w:r>
      <w:proofErr w:type="spellStart"/>
      <w:r w:rsidRPr="005C4D54">
        <w:rPr>
          <w:rFonts w:cs="Arial"/>
          <w:b w:val="false"/>
        </w:rPr>
        <w:t>eur</w:t>
      </w:r>
      <w:proofErr w:type="spellEnd"/>
    </w:p>
    <w:p w:rsidRPr="005C4D54" w:rsidR="00734A32" w:rsidP="00734A32" w:rsidRDefault="00734A32" w14:paraId="78037747" w14:textId="2FCA0D0F">
      <w:pPr>
        <w:pStyle w:val="Bezproreda"/>
        <w:numPr>
          <w:ilvl w:val="0"/>
          <w:numId w:val="26"/>
        </w:numPr>
        <w:jc w:val="both"/>
        <w:rPr>
          <w:rFonts w:cs="Arial"/>
          <w:b w:val="false"/>
        </w:rPr>
      </w:pPr>
      <w:r w:rsidRPr="005C4D54">
        <w:rPr>
          <w:rFonts w:cs="Arial"/>
          <w:b w:val="false"/>
        </w:rPr>
        <w:t>otvaranje, vođenje i zatvaranje žiroračuna</w:t>
      </w:r>
      <w:r w:rsidRPr="005C4D54" w:rsidR="005C4D54">
        <w:rPr>
          <w:rFonts w:cs="Arial"/>
          <w:b w:val="false"/>
        </w:rPr>
        <w:t xml:space="preserve"> </w:t>
      </w:r>
      <w:r w:rsidR="005C4D54">
        <w:rPr>
          <w:rFonts w:cs="Arial"/>
          <w:b w:val="false"/>
        </w:rPr>
        <w:t>u iznosu od</w:t>
      </w:r>
      <w:r w:rsidRPr="005C4D54">
        <w:rPr>
          <w:rFonts w:cs="Arial"/>
          <w:b w:val="false"/>
        </w:rPr>
        <w:t xml:space="preserve"> 250,00 </w:t>
      </w:r>
      <w:proofErr w:type="spellStart"/>
      <w:r w:rsidRPr="005C4D54">
        <w:rPr>
          <w:rFonts w:cs="Arial"/>
          <w:b w:val="false"/>
        </w:rPr>
        <w:t>eur</w:t>
      </w:r>
      <w:proofErr w:type="spellEnd"/>
    </w:p>
    <w:p w:rsidRPr="005C4D54" w:rsidR="00734A32" w:rsidP="00734A32" w:rsidRDefault="00734A32" w14:paraId="3803E8E3" w14:textId="317E31FF">
      <w:pPr>
        <w:pStyle w:val="Bezproreda"/>
        <w:numPr>
          <w:ilvl w:val="0"/>
          <w:numId w:val="26"/>
        </w:numPr>
        <w:jc w:val="both"/>
        <w:rPr>
          <w:rFonts w:cs="Arial"/>
          <w:b w:val="false"/>
        </w:rPr>
      </w:pPr>
      <w:r w:rsidRPr="005C4D54">
        <w:rPr>
          <w:rFonts w:cs="Arial"/>
          <w:b w:val="false"/>
        </w:rPr>
        <w:t>knjigovodstvene usluge</w:t>
      </w:r>
      <w:r w:rsidRPr="005C4D54" w:rsidR="005C4D54">
        <w:rPr>
          <w:rFonts w:cs="Arial"/>
          <w:b w:val="false"/>
        </w:rPr>
        <w:t xml:space="preserve"> </w:t>
      </w:r>
      <w:r w:rsidR="005C4D54">
        <w:rPr>
          <w:rFonts w:cs="Arial"/>
          <w:b w:val="false"/>
        </w:rPr>
        <w:t>u iznosu od</w:t>
      </w:r>
      <w:r w:rsidRPr="005C4D54">
        <w:rPr>
          <w:rFonts w:cs="Arial"/>
          <w:b w:val="false"/>
        </w:rPr>
        <w:t xml:space="preserve"> 1.800,00 </w:t>
      </w:r>
      <w:proofErr w:type="spellStart"/>
      <w:r w:rsidRPr="005C4D54">
        <w:rPr>
          <w:rFonts w:cs="Arial"/>
          <w:b w:val="false"/>
        </w:rPr>
        <w:t>eur</w:t>
      </w:r>
      <w:proofErr w:type="spellEnd"/>
    </w:p>
    <w:p w:rsidRPr="005C4D54" w:rsidR="00734A32" w:rsidP="00734A32" w:rsidRDefault="00734A32" w14:paraId="090A1D51" w14:textId="7563B9A2">
      <w:pPr>
        <w:pStyle w:val="Bezproreda"/>
        <w:numPr>
          <w:ilvl w:val="0"/>
          <w:numId w:val="26"/>
        </w:numPr>
        <w:jc w:val="both"/>
        <w:rPr>
          <w:rFonts w:cs="Arial"/>
          <w:b w:val="false"/>
        </w:rPr>
      </w:pPr>
      <w:r w:rsidRPr="005C4D54">
        <w:rPr>
          <w:rFonts w:cs="Arial"/>
          <w:b w:val="false"/>
        </w:rPr>
        <w:t xml:space="preserve">nagrada stečajnog upravitelja </w:t>
      </w:r>
      <w:r w:rsidR="005C4D54">
        <w:rPr>
          <w:rFonts w:cs="Arial"/>
          <w:b w:val="false"/>
        </w:rPr>
        <w:t xml:space="preserve">u iznosu od </w:t>
      </w:r>
      <w:r w:rsidRPr="005C4D54">
        <w:rPr>
          <w:rFonts w:cs="Arial"/>
          <w:b w:val="false"/>
        </w:rPr>
        <w:t xml:space="preserve">1.000,00 </w:t>
      </w:r>
      <w:proofErr w:type="spellStart"/>
      <w:r w:rsidRPr="005C4D54">
        <w:rPr>
          <w:rFonts w:cs="Arial"/>
          <w:b w:val="false"/>
        </w:rPr>
        <w:t>eur</w:t>
      </w:r>
      <w:proofErr w:type="spellEnd"/>
    </w:p>
    <w:p w:rsidRPr="005C4D54" w:rsidR="00734A32" w:rsidP="00734A32" w:rsidRDefault="00734A32" w14:paraId="496FEABC" w14:textId="0DD57D1B">
      <w:pPr>
        <w:pStyle w:val="Bezproreda"/>
        <w:numPr>
          <w:ilvl w:val="0"/>
          <w:numId w:val="26"/>
        </w:numPr>
        <w:jc w:val="both"/>
        <w:rPr>
          <w:rFonts w:cs="Arial"/>
          <w:b w:val="false"/>
        </w:rPr>
      </w:pPr>
      <w:r w:rsidRPr="005C4D54">
        <w:rPr>
          <w:rFonts w:cs="Arial"/>
          <w:b w:val="false"/>
        </w:rPr>
        <w:t xml:space="preserve">ostali razni troškovi (putni nalozi, ostalo) </w:t>
      </w:r>
      <w:r w:rsidR="005C4D54">
        <w:rPr>
          <w:rFonts w:cs="Arial"/>
          <w:b w:val="false"/>
        </w:rPr>
        <w:t xml:space="preserve">u iznosu od </w:t>
      </w:r>
      <w:r w:rsidRPr="005C4D54">
        <w:rPr>
          <w:rFonts w:cs="Arial"/>
          <w:b w:val="false"/>
        </w:rPr>
        <w:t xml:space="preserve">1.100,00 </w:t>
      </w:r>
      <w:proofErr w:type="spellStart"/>
      <w:r w:rsidRPr="005C4D54">
        <w:rPr>
          <w:rFonts w:cs="Arial"/>
          <w:b w:val="false"/>
        </w:rPr>
        <w:t>eur</w:t>
      </w:r>
      <w:proofErr w:type="spellEnd"/>
      <w:r w:rsidRPr="005C4D54">
        <w:rPr>
          <w:rFonts w:cs="Arial"/>
          <w:b w:val="false"/>
        </w:rPr>
        <w:t>.</w:t>
      </w:r>
    </w:p>
    <w:p w:rsidR="00734A32" w:rsidP="00750A06" w:rsidRDefault="00734A32" w14:paraId="0C899C7E" w14:textId="77777777">
      <w:pPr>
        <w:pStyle w:val="Bezproreda"/>
        <w:ind w:firstLine="720"/>
        <w:jc w:val="both"/>
        <w:rPr>
          <w:rFonts w:cs="Arial"/>
          <w:b w:val="false"/>
          <w:color w:val="FF0000"/>
        </w:rPr>
      </w:pPr>
    </w:p>
    <w:p w:rsidRPr="00734A32" w:rsidR="00734A32" w:rsidP="00734A32" w:rsidRDefault="00734A32" w14:paraId="16DA2E6F" w14:textId="34D1C89D">
      <w:pPr>
        <w:pStyle w:val="Bezproreda"/>
        <w:ind w:firstLine="720"/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>Obzirom da vozilo Peugeot 5008 predstavlja potencijalnu imovinu dužnika, kako</w:t>
      </w:r>
      <w:r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>bi se spriječilo da do donošenja odluke o prijedlogu za otvaranje stečajnog</w:t>
      </w:r>
      <w:r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>postupka ne nastupe promjene imovinskog položaja dužnika koje bi za</w:t>
      </w:r>
      <w:r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>vjerovnike mogle biti nepovoljne (članak 118. stavak 1. SZ), predlaže se</w:t>
      </w:r>
      <w:r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 xml:space="preserve">donošenje mjere osiguranja kojom će se odrediti da </w:t>
      </w:r>
      <w:r w:rsidR="001D5BF3">
        <w:rPr>
          <w:rFonts w:cs="Arial"/>
          <w:b w:val="false"/>
        </w:rPr>
        <w:t>d</w:t>
      </w:r>
      <w:r w:rsidRPr="00734A32">
        <w:rPr>
          <w:rFonts w:cs="Arial"/>
          <w:b w:val="false"/>
        </w:rPr>
        <w:t>užnik može raspolagati</w:t>
      </w:r>
      <w:r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>svojom imovinom samo uz prethodnu suglasnost privremenog stečajnog</w:t>
      </w:r>
      <w:r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>upravitelja sukladno članku 118. stavak 2. točka 2. SZ.</w:t>
      </w:r>
    </w:p>
    <w:p w:rsidR="00A62A9F" w:rsidP="00237980" w:rsidRDefault="00A62A9F" w14:paraId="2AE9621C" w14:textId="77777777">
      <w:pPr>
        <w:pStyle w:val="Bezproreda"/>
        <w:jc w:val="both"/>
        <w:rPr>
          <w:rFonts w:cs="Arial"/>
          <w:b w:val="false"/>
          <w:color w:val="FF0000"/>
        </w:rPr>
      </w:pPr>
    </w:p>
    <w:p w:rsidRPr="00B6455A" w:rsidR="00B6455A" w:rsidP="00237980" w:rsidRDefault="00B6455A" w14:paraId="4D6BAB53" w14:textId="6B8A1058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  <w:color w:val="FF0000"/>
        </w:rPr>
        <w:tab/>
      </w:r>
      <w:r w:rsidRPr="00B6455A">
        <w:rPr>
          <w:rFonts w:cs="Arial"/>
          <w:b w:val="false"/>
        </w:rPr>
        <w:t>Zastupnica dužnika po zakonu predlaže sudu odgodu današnjeg ročišta kako bi u narednom razdoblju pokušala otkloniti stečajni razlog nesposobnost za plaćanje i deblokirati račun.</w:t>
      </w:r>
    </w:p>
    <w:p w:rsidRPr="00B6455A" w:rsidR="00B6455A" w:rsidP="00237980" w:rsidRDefault="00B6455A" w14:paraId="0EC1984E" w14:textId="77777777">
      <w:pPr>
        <w:pStyle w:val="Bezproreda"/>
        <w:jc w:val="both"/>
        <w:rPr>
          <w:rFonts w:cs="Arial"/>
          <w:b w:val="false"/>
        </w:rPr>
      </w:pPr>
    </w:p>
    <w:p w:rsidRPr="00B6455A" w:rsidR="00237980" w:rsidP="00E5171C" w:rsidRDefault="00A407AB" w14:paraId="73CEECEF" w14:textId="20125CFC">
      <w:pPr>
        <w:pStyle w:val="Bezproreda"/>
        <w:ind w:firstLine="720"/>
        <w:jc w:val="both"/>
        <w:rPr>
          <w:rFonts w:cs="Arial"/>
          <w:b w:val="false"/>
        </w:rPr>
      </w:pPr>
      <w:r w:rsidRPr="00B6455A">
        <w:rPr>
          <w:rFonts w:cs="Arial"/>
          <w:b w:val="false"/>
        </w:rPr>
        <w:t xml:space="preserve">Utvrđuje se da prema Očevidniku neizvršenih osnova za plaćanje na dan </w:t>
      </w:r>
      <w:r w:rsidRPr="00B6455A" w:rsidR="00A62A9F">
        <w:rPr>
          <w:rFonts w:cs="Arial"/>
          <w:b w:val="false"/>
        </w:rPr>
        <w:t>2</w:t>
      </w:r>
      <w:r w:rsidRPr="00B6455A" w:rsidR="00734A32">
        <w:rPr>
          <w:rFonts w:cs="Arial"/>
          <w:b w:val="false"/>
        </w:rPr>
        <w:t>7</w:t>
      </w:r>
      <w:r w:rsidRPr="00B6455A" w:rsidR="00061A91">
        <w:rPr>
          <w:rFonts w:cs="Arial"/>
          <w:b w:val="false"/>
        </w:rPr>
        <w:t xml:space="preserve">. travnja </w:t>
      </w:r>
      <w:r w:rsidRPr="00B6455A">
        <w:rPr>
          <w:rFonts w:cs="Arial"/>
          <w:b w:val="false"/>
        </w:rPr>
        <w:t xml:space="preserve">2026. dužnik ima neizvršene osnove za plaćanje u ukupnom iznosu </w:t>
      </w:r>
      <w:r w:rsidRPr="00603467">
        <w:rPr>
          <w:rFonts w:cs="Arial"/>
          <w:b w:val="false"/>
        </w:rPr>
        <w:t xml:space="preserve">od </w:t>
      </w:r>
      <w:r w:rsidRPr="00603467" w:rsidR="00603467">
        <w:rPr>
          <w:rFonts w:cs="Arial"/>
          <w:b w:val="false"/>
        </w:rPr>
        <w:t>5.740,71</w:t>
      </w:r>
      <w:r w:rsidRPr="00603467" w:rsidR="00A20E83">
        <w:rPr>
          <w:rFonts w:cs="Arial"/>
          <w:b w:val="false"/>
        </w:rPr>
        <w:t xml:space="preserve"> </w:t>
      </w:r>
      <w:r w:rsidRPr="00B6455A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A20E83" w:rsidP="00E5171C" w:rsidRDefault="00A20E83" w14:paraId="64FBF698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B6455A" w:rsidP="00E5171C" w:rsidRDefault="00B6455A" w14:paraId="59133947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B6455A" w:rsidP="00E5171C" w:rsidRDefault="00B6455A" w14:paraId="16FB0771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B6455A" w:rsidP="00E5171C" w:rsidRDefault="00B6455A" w14:paraId="739BE10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B6455A" w:rsidR="00B6455A" w:rsidP="00E5171C" w:rsidRDefault="00B6455A" w14:paraId="677CDE9C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B6455A" w:rsidR="00B6455A" w:rsidP="001807C7" w:rsidRDefault="00B6455A" w14:paraId="4FAD649A" w14:textId="77777777">
      <w:pPr>
        <w:ind w:firstLine="708"/>
        <w:jc w:val="both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lastRenderedPageBreak/>
        <w:t>Sudac donosi</w:t>
      </w:r>
    </w:p>
    <w:p w:rsidRPr="00B6455A" w:rsidR="00B6455A" w:rsidP="001807C7" w:rsidRDefault="00B6455A" w14:paraId="49F939D7" w14:textId="77777777">
      <w:pPr>
        <w:ind w:firstLine="708"/>
        <w:jc w:val="center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t xml:space="preserve">r j e š e n j e </w:t>
      </w:r>
    </w:p>
    <w:p w:rsidRPr="00B6455A" w:rsidR="00B6455A" w:rsidP="001807C7" w:rsidRDefault="00B6455A" w14:paraId="792CDB66" w14:textId="77777777">
      <w:pPr>
        <w:ind w:firstLine="708"/>
        <w:jc w:val="center"/>
        <w:rPr>
          <w:rFonts w:cs="Arial"/>
          <w:b w:val="false"/>
          <w:bCs/>
        </w:rPr>
      </w:pPr>
    </w:p>
    <w:p w:rsidRPr="00B6455A" w:rsidR="00B6455A" w:rsidP="00E66C01" w:rsidRDefault="00B6455A" w14:paraId="48E9C048" w14:textId="670AD20E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Prihvaća se prijedlog zastupnice dužnika po zakonu te se </w:t>
      </w:r>
      <w:r w:rsidRPr="00B6455A">
        <w:rPr>
          <w:rFonts w:cs="Arial"/>
          <w:b w:val="false"/>
          <w:bCs/>
        </w:rPr>
        <w:t xml:space="preserve">današnje ročište odgađa, a sljedeće zakazuje za </w:t>
      </w:r>
    </w:p>
    <w:p w:rsidRPr="00B6455A" w:rsidR="00B6455A" w:rsidP="001807C7" w:rsidRDefault="00B6455A" w14:paraId="4A82571B" w14:textId="77777777">
      <w:pPr>
        <w:ind w:firstLine="708"/>
        <w:rPr>
          <w:rFonts w:cs="Arial"/>
          <w:b w:val="false"/>
          <w:bCs/>
        </w:rPr>
      </w:pPr>
    </w:p>
    <w:p w:rsidRPr="00B6455A" w:rsidR="00B6455A" w:rsidP="00E66C01" w:rsidRDefault="00B6455A" w14:paraId="0554958E" w14:textId="6D8F95E7">
      <w:pPr>
        <w:ind w:left="2160" w:firstLine="720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t xml:space="preserve">         </w:t>
      </w:r>
      <w:r>
        <w:rPr>
          <w:rFonts w:cs="Arial"/>
          <w:b w:val="false"/>
          <w:bCs/>
        </w:rPr>
        <w:t>3. lipnja</w:t>
      </w:r>
      <w:r w:rsidRPr="00B6455A">
        <w:rPr>
          <w:rFonts w:cs="Arial"/>
          <w:b w:val="false"/>
          <w:bCs/>
        </w:rPr>
        <w:t xml:space="preserve"> 2026</w:t>
      </w:r>
      <w:r w:rsidRPr="00603467">
        <w:rPr>
          <w:rFonts w:cs="Arial"/>
          <w:b w:val="false"/>
          <w:bCs/>
        </w:rPr>
        <w:t xml:space="preserve">. u </w:t>
      </w:r>
      <w:r w:rsidRPr="00603467" w:rsidR="00603467">
        <w:rPr>
          <w:rFonts w:cs="Arial"/>
          <w:b w:val="false"/>
          <w:bCs/>
        </w:rPr>
        <w:t>09</w:t>
      </w:r>
      <w:r w:rsidRPr="00603467">
        <w:rPr>
          <w:rFonts w:cs="Arial"/>
          <w:b w:val="false"/>
          <w:bCs/>
        </w:rPr>
        <w:t>:</w:t>
      </w:r>
      <w:r w:rsidRPr="00603467" w:rsidR="00603467">
        <w:rPr>
          <w:rFonts w:cs="Arial"/>
          <w:b w:val="false"/>
          <w:bCs/>
        </w:rPr>
        <w:t>15</w:t>
      </w:r>
      <w:r w:rsidRPr="00603467">
        <w:rPr>
          <w:rFonts w:cs="Arial"/>
          <w:b w:val="false"/>
          <w:bCs/>
        </w:rPr>
        <w:t xml:space="preserve"> </w:t>
      </w:r>
    </w:p>
    <w:p w:rsidRPr="00B6455A" w:rsidR="00B6455A" w:rsidP="001807C7" w:rsidRDefault="00B6455A" w14:paraId="18FA2DE6" w14:textId="77777777">
      <w:pPr>
        <w:jc w:val="center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t xml:space="preserve">   kod Trgovačkog suda u Rijeci </w:t>
      </w:r>
    </w:p>
    <w:p w:rsidRPr="00B6455A" w:rsidR="00B6455A" w:rsidP="001807C7" w:rsidRDefault="00B6455A" w14:paraId="50BF84B4" w14:textId="77777777">
      <w:pPr>
        <w:jc w:val="center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t>Zadarska ulica 1 i 3</w:t>
      </w:r>
    </w:p>
    <w:p w:rsidRPr="00B6455A" w:rsidR="00B6455A" w:rsidP="001807C7" w:rsidRDefault="00B6455A" w14:paraId="5E52D76A" w14:textId="77777777">
      <w:pPr>
        <w:jc w:val="center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t>I. kat, sudnica broj 2</w:t>
      </w:r>
    </w:p>
    <w:p w:rsidRPr="00B6455A" w:rsidR="00B6455A" w:rsidP="001807C7" w:rsidRDefault="00B6455A" w14:paraId="2B1ED82C" w14:textId="77777777">
      <w:pPr>
        <w:rPr>
          <w:rFonts w:cs="Arial"/>
          <w:b w:val="false"/>
          <w:bCs/>
        </w:rPr>
      </w:pPr>
    </w:p>
    <w:p w:rsidRPr="00B6455A" w:rsidR="00B6455A" w:rsidP="00E66C01" w:rsidRDefault="00B6455A" w14:paraId="5957E194" w14:textId="77777777">
      <w:pPr>
        <w:ind w:firstLine="708"/>
        <w:jc w:val="both"/>
        <w:rPr>
          <w:rFonts w:cs="Arial"/>
          <w:b w:val="false"/>
          <w:bCs/>
        </w:rPr>
      </w:pPr>
      <w:r w:rsidRPr="00B6455A">
        <w:rPr>
          <w:rFonts w:cs="Arial"/>
          <w:b w:val="false"/>
          <w:bCs/>
        </w:rPr>
        <w:t>što prisutna zastupnica dužnika po zakonu prima na znanje te se smatra uredno pozvanom, a predlagatelja i privremenog stečajnog upravitelja će se pozvati objavom ovog poziva na mrežnoj stranici e-Oglasne ploče suda.</w:t>
      </w:r>
    </w:p>
    <w:p w:rsidRPr="00734A32" w:rsidR="00BC335E" w:rsidP="00E66C01" w:rsidRDefault="00BC335E" w14:paraId="399051F5" w14:textId="2445C6F4">
      <w:pPr>
        <w:jc w:val="both"/>
        <w:rPr>
          <w:rFonts w:cs="Arial"/>
          <w:b w:val="false"/>
        </w:rPr>
      </w:pPr>
    </w:p>
    <w:p w:rsidRPr="00734A32" w:rsidR="007B31B2" w:rsidP="0042383F" w:rsidRDefault="007B31B2" w14:paraId="4AEBCE32" w14:textId="57D8439B">
      <w:pPr>
        <w:pStyle w:val="Odlomakpopisa"/>
        <w:ind w:left="426" w:hanging="142"/>
        <w:jc w:val="center"/>
        <w:rPr>
          <w:rFonts w:cs="Arial"/>
          <w:b w:val="false"/>
        </w:rPr>
      </w:pPr>
      <w:r w:rsidRPr="00734A32">
        <w:rPr>
          <w:rFonts w:cs="Arial"/>
          <w:b w:val="false"/>
        </w:rPr>
        <w:t>Dovršeno u</w:t>
      </w:r>
      <w:r w:rsidRPr="00734A32" w:rsidR="00034B53">
        <w:rPr>
          <w:rFonts w:cs="Arial"/>
          <w:b w:val="false"/>
        </w:rPr>
        <w:t xml:space="preserve"> </w:t>
      </w:r>
      <w:r w:rsidRPr="00734A32" w:rsidR="00897BDF">
        <w:rPr>
          <w:rFonts w:cs="Arial"/>
          <w:b w:val="false"/>
        </w:rPr>
        <w:t>9</w:t>
      </w:r>
      <w:r w:rsidRPr="00734A32" w:rsidR="009F77AF">
        <w:rPr>
          <w:rFonts w:cs="Arial"/>
          <w:b w:val="false"/>
        </w:rPr>
        <w:t>:</w:t>
      </w:r>
      <w:r w:rsidR="00603467">
        <w:rPr>
          <w:rFonts w:cs="Arial"/>
          <w:b w:val="false"/>
        </w:rPr>
        <w:t xml:space="preserve">20 </w:t>
      </w:r>
    </w:p>
    <w:p w:rsidRPr="00734A32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734A32" w:rsidR="00175C52" w:rsidP="005B7AC9" w:rsidRDefault="007B31B2" w14:paraId="124B9315" w14:textId="088417B9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 xml:space="preserve"> </w:t>
      </w:r>
      <w:r w:rsidRPr="00734A32">
        <w:rPr>
          <w:rFonts w:cs="Arial"/>
          <w:b w:val="false"/>
        </w:rPr>
        <w:tab/>
      </w:r>
      <w:r w:rsidRPr="00734A32" w:rsidR="00D95C4F">
        <w:rPr>
          <w:rFonts w:cs="Arial"/>
          <w:b w:val="false"/>
        </w:rPr>
        <w:t xml:space="preserve">  </w:t>
      </w:r>
      <w:r w:rsidRPr="00734A32">
        <w:rPr>
          <w:rFonts w:cs="Arial"/>
          <w:b w:val="false"/>
        </w:rPr>
        <w:tab/>
        <w:t xml:space="preserve">      </w:t>
      </w:r>
      <w:r w:rsidRPr="00734A32" w:rsidR="00FC145F">
        <w:rPr>
          <w:rFonts w:cs="Arial"/>
          <w:b w:val="false"/>
        </w:rPr>
        <w:t xml:space="preserve">                     </w:t>
      </w:r>
      <w:r w:rsidRPr="00734A32">
        <w:rPr>
          <w:rFonts w:cs="Arial"/>
          <w:b w:val="false"/>
        </w:rPr>
        <w:t xml:space="preserve"> </w:t>
      </w:r>
      <w:r w:rsidRPr="00734A32" w:rsidR="001471E3">
        <w:rPr>
          <w:rFonts w:cs="Arial"/>
          <w:b w:val="false"/>
        </w:rPr>
        <w:t xml:space="preserve">        </w:t>
      </w:r>
      <w:r w:rsidRPr="00734A32" w:rsidR="00D7080F">
        <w:rPr>
          <w:rFonts w:cs="Arial"/>
          <w:b w:val="false"/>
        </w:rPr>
        <w:t>Sutkinja</w:t>
      </w:r>
      <w:r w:rsidRPr="00734A32" w:rsidR="005B7AC9">
        <w:rPr>
          <w:rFonts w:cs="Arial"/>
          <w:b w:val="false"/>
        </w:rPr>
        <w:t xml:space="preserve">           </w:t>
      </w:r>
      <w:r w:rsidRPr="00734A32" w:rsidR="00643DC3">
        <w:rPr>
          <w:rFonts w:cs="Arial"/>
          <w:b w:val="false"/>
        </w:rPr>
        <w:t xml:space="preserve"> </w:t>
      </w:r>
      <w:r w:rsidRPr="00734A32" w:rsidR="007B32C7">
        <w:rPr>
          <w:rFonts w:cs="Arial"/>
          <w:b w:val="false"/>
        </w:rPr>
        <w:t xml:space="preserve"> </w:t>
      </w:r>
      <w:r w:rsidRPr="00734A32" w:rsidR="002D5A1F">
        <w:rPr>
          <w:rFonts w:cs="Arial"/>
          <w:b w:val="false"/>
        </w:rPr>
        <w:tab/>
      </w:r>
      <w:r w:rsidR="00B6455A">
        <w:rPr>
          <w:rFonts w:cs="Arial"/>
          <w:b w:val="false"/>
        </w:rPr>
        <w:t>Zastupnica dužnika po zakonu</w:t>
      </w:r>
      <w:r w:rsidRPr="00734A32" w:rsidR="00414895">
        <w:rPr>
          <w:rFonts w:cs="Arial"/>
          <w:b w:val="false"/>
        </w:rPr>
        <w:t xml:space="preserve"> </w:t>
      </w:r>
    </w:p>
    <w:p w:rsidRPr="00734A32"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Pr="00734A32"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Pr="00734A32"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734A32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734A32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734A32">
        <w:rPr>
          <w:rFonts w:cs="Arial"/>
          <w:b w:val="false"/>
        </w:rPr>
        <w:tab/>
      </w:r>
      <w:r w:rsidRPr="00734A32">
        <w:rPr>
          <w:rFonts w:cs="Arial"/>
          <w:b w:val="false"/>
        </w:rPr>
        <w:tab/>
      </w:r>
      <w:r w:rsidRPr="00734A32">
        <w:rPr>
          <w:rFonts w:cs="Arial"/>
          <w:b w:val="false"/>
        </w:rPr>
        <w:tab/>
      </w:r>
      <w:r w:rsidRPr="00734A32">
        <w:rPr>
          <w:rFonts w:cs="Arial"/>
          <w:b w:val="false"/>
        </w:rPr>
        <w:tab/>
        <w:t xml:space="preserve">            </w:t>
      </w:r>
      <w:r w:rsidRPr="00734A32" w:rsidR="001471E3">
        <w:rPr>
          <w:rFonts w:cs="Arial"/>
          <w:b w:val="false"/>
        </w:rPr>
        <w:t xml:space="preserve">  </w:t>
      </w:r>
      <w:r w:rsidRPr="00734A32">
        <w:rPr>
          <w:rFonts w:cs="Arial"/>
          <w:b w:val="false"/>
        </w:rPr>
        <w:t xml:space="preserve">Zapisničar </w:t>
      </w:r>
      <w:r w:rsidRPr="00734A32">
        <w:rPr>
          <w:rFonts w:cs="Arial"/>
          <w:b w:val="false"/>
        </w:rPr>
        <w:tab/>
        <w:t xml:space="preserve">         </w:t>
      </w:r>
      <w:r w:rsidRPr="00734A32" w:rsidR="00CA5F98">
        <w:rPr>
          <w:rFonts w:cs="Arial"/>
          <w:b w:val="false"/>
        </w:rPr>
        <w:t xml:space="preserve"> </w:t>
      </w:r>
      <w:r w:rsidRPr="00734A32" w:rsidR="00127B73">
        <w:rPr>
          <w:rFonts w:cs="Arial"/>
          <w:b w:val="false"/>
        </w:rPr>
        <w:tab/>
        <w:t xml:space="preserve">  </w:t>
      </w:r>
    </w:p>
    <w:sectPr w:rsidRPr="00734A32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22A132FD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A62A9F">
      <w:rPr>
        <w:rFonts w:cs="Arial"/>
        <w:b w:val="false"/>
      </w:rPr>
      <w:t>13</w:t>
    </w:r>
    <w:r w:rsidR="00734A32">
      <w:rPr>
        <w:rFonts w:cs="Arial"/>
        <w:b w:val="false"/>
      </w:rPr>
      <w:t>2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603467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10960917"/>
    <w:multiLevelType w:val="hybridMultilevel"/>
    <w:tmpl w:val="B3B25F8A"/>
    <w:lvl w:ilvl="0" w:tplc="B42C71AE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095822"/>
    <w:multiLevelType w:val="hybridMultilevel"/>
    <w:tmpl w:val="93E07CFA"/>
    <w:lvl w:ilvl="0" w:tplc="6CE8A33A">
      <w:start w:val="3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9"/>
  </w:num>
  <w:num w:numId="5">
    <w:abstractNumId w:val="17"/>
  </w:num>
  <w:num w:numId="6">
    <w:abstractNumId w:val="11"/>
  </w:num>
  <w:num w:numId="7">
    <w:abstractNumId w:val="0"/>
  </w:num>
  <w:num w:numId="8">
    <w:abstractNumId w:val="21"/>
  </w:num>
  <w:num w:numId="9">
    <w:abstractNumId w:val="10"/>
  </w:num>
  <w:num w:numId="10">
    <w:abstractNumId w:val="24"/>
  </w:num>
  <w:num w:numId="11">
    <w:abstractNumId w:val="22"/>
  </w:num>
  <w:num w:numId="12">
    <w:abstractNumId w:val="6"/>
  </w:num>
  <w:num w:numId="13">
    <w:abstractNumId w:val="7"/>
  </w:num>
  <w:num w:numId="14">
    <w:abstractNumId w:val="25"/>
  </w:num>
  <w:num w:numId="15">
    <w:abstractNumId w:val="5"/>
  </w:num>
  <w:num w:numId="16">
    <w:abstractNumId w:val="1"/>
  </w:num>
  <w:num w:numId="17">
    <w:abstractNumId w:val="23"/>
  </w:num>
  <w:num w:numId="18">
    <w:abstractNumId w:val="18"/>
  </w:num>
  <w:num w:numId="19">
    <w:abstractNumId w:val="16"/>
  </w:num>
  <w:num w:numId="20">
    <w:abstractNumId w:val="14"/>
  </w:num>
  <w:num w:numId="21">
    <w:abstractNumId w:val="8"/>
  </w:num>
  <w:num w:numId="22">
    <w:abstractNumId w:val="12"/>
  </w:num>
  <w:num w:numId="23">
    <w:abstractNumId w:val="19"/>
  </w:num>
  <w:num w:numId="24">
    <w:abstractNumId w:val="15"/>
  </w:num>
  <w:num w:numId="25">
    <w:abstractNumId w:val="26"/>
  </w:num>
  <w:num w:numId="26">
    <w:abstractNumId w:val="13"/>
  </w:num>
  <w:num w:numId="27">
    <w:abstractNumId w:val="20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575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671B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6722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BF3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D7E14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019B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4D54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3467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3A2C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6D9E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4A32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7F9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A89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455A"/>
    <w:rsid w:val="00B65A2F"/>
    <w:rsid w:val="00B6760D"/>
    <w:rsid w:val="00B70EBD"/>
    <w:rsid w:val="00B71F8A"/>
    <w:rsid w:val="00B73E39"/>
    <w:rsid w:val="00B7731F"/>
    <w:rsid w:val="00B82A55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7C6"/>
    <w:rsid w:val="00DE58FD"/>
    <w:rsid w:val="00DE6009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364EC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60446"/>
    <w:rsid w:val="00E63FE4"/>
    <w:rsid w:val="00E64EB7"/>
    <w:rsid w:val="00E65628"/>
    <w:rsid w:val="00E65A92"/>
    <w:rsid w:val="00E66C01"/>
    <w:rsid w:val="00E66CCF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5489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travnja 2026.</izvorni_sadrzaj>
    <derivirana_varijabla naziv="DomainObject.PlaniraniZavrsetakDatum_1">27. travnja 2026.</derivirana_varijabla>
  </DomainObject.PlaniraniZavrsetakDatum>
  <DomainObject.PlaniraniPocetakDatum>
    <izvorni_sadrzaj>27. travnja 2026.</izvorni_sadrzaj>
    <derivirana_varijabla naziv="DomainObject.PlaniraniPocetakDatum_1">27. travnja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travnja 2026.</izvorni_sadrzaj>
    <derivirana_varijabla naziv="DomainObject.Zapisnik.DatumKreiranja_1">27.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St-132/2026-9</izvorni_sadrzaj>
    <derivirana_varijabla naziv="DomainObject.Zapisnik.Oznaka_1">St-132/2026-9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2026.</izvorni_sadrzaj>
    <derivirana_varijabla naziv="DomainObject.Predmet.DatumIzradeOptuznogAkta_1">12. ožujka 2026.</derivirana_varijabla>
  </DomainObject.Predmet.DatumIzradeOptuznogAkta>
  <DomainObject.Predmet.DatumIzradeOptuznogAktaFormated>
    <izvorni_sadrzaj>12.3.2026.</izvorni_sadrzaj>
    <derivirana_varijabla naziv="DomainObject.Predmet.DatumIzradeOptuznogAktaFormated_1">12.3.2026.</derivirana_varijabla>
  </DomainObject.Predmet.DatumIzradeOptuznogAktaFormated>
  <DomainObject.Predmet.DatumOsnivanja>
    <izvorni_sadrzaj>13. ožujka 2026.</izvorni_sadrzaj>
    <derivirana_varijabla naziv="DomainObject.Predmet.DatumOsnivanja_1">13.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St-132/2026</izvorni_sadrzaj>
    <derivirana_varijabla naziv="DomainObject.Predmet.OznakaBroj_1">St-132/2026</derivirana_varijabla>
  </DomainObject.Predmet.OznakaBroj>
  <DomainObject.Predmet.OznakaBrojOptuznogAkta>
    <izvorni_sadrzaj>04-06-26-1206</izvorni_sadrzaj>
    <derivirana_varijabla naziv="DomainObject.Predmet.OznakaBrojOptuznogAkta_1">04-06-26-1206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STELUTA j.d.o.o.  Mali Lošinj zastupanog po punomoćniku Mioara Steluta Mitrečić</izvorni_sadrzaj>
    <derivirana_varijabla naziv="DomainObject.Predmet.ProtustrankaFormated_1">  STELUTA j.d.o.o.  Mali Lošinj zastupanog po punomoćniku Mioara Steluta Mitrečić</derivirana_varijabla>
  </DomainObject.Predmet.ProtustrankaFormated>
  <DomainObject.Predmet.ProtustrankaFormatedOIB>
    <izvorni_sadrzaj>  STELUTA j.d.o.o.  Mali Lošinj, OIB 98219211015 zastupanog po punomoćniku Mioara Steluta Mitrečić</izvorni_sadrzaj>
    <derivirana_varijabla naziv="DomainObject.Predmet.ProtustrankaFormatedOIB_1">  STELUTA j.d.o.o.  Mali Lošinj, OIB 98219211015 zastupanog po punomoćniku Mioara Steluta Mitrečić</derivirana_varijabla>
  </DomainObject.Predmet.ProtustrankaFormatedOIB>
  <DomainObject.Predmet.ProtustrankaFormatedWithAdress>
    <izvorni_sadrzaj> STELUTA j.d.o.o.  Mali Lošinj, Vršak 12a, 51550 Mali Lošinj zastupanog po punomoćniku Mioara Steluta Mitrečić</izvorni_sadrzaj>
    <derivirana_varijabla naziv="DomainObject.Predmet.ProtustrankaFormatedWithAdress_1"> STELUTA j.d.o.o.  Mali Lošinj, Vršak 12a, 51550 Mali Lošinj zastupanog po punomoćniku Mioara Steluta Mitrečić</derivirana_varijabla>
  </DomainObject.Predmet.ProtustrankaFormatedWithAdress>
  <DomainObject.Predmet.ProtustrankaFormatedWithAdressOIB>
    <izvorni_sadrzaj> STELUTA j.d.o.o.  Mali Lošinj, OIB 98219211015, Vršak 12a, 51550 Mali Lošinj zastupanog po punomoćniku Mioara Steluta Mitrečić</izvorni_sadrzaj>
    <derivirana_varijabla naziv="DomainObject.Predmet.ProtustrankaFormatedWithAdressOIB_1"> STELUTA j.d.o.o.  Mali Lošinj, OIB 98219211015, Vršak 12a, 51550 Mali Lošinj zastupanog po punomoćniku Mioara Steluta Mitrečić</derivirana_varijabla>
  </DomainObject.Predmet.ProtustrankaFormatedWithAdressOIB>
  <DomainObject.Predmet.ProtustrankaWithAdress>
    <izvorni_sadrzaj>STELUTA j.d.o.o.  Mali Lošinj Vršak 12a, 51550 Mali Lošinj</izvorni_sadrzaj>
    <derivirana_varijabla naziv="DomainObject.Predmet.ProtustrankaWithAdress_1">STELUTA j.d.o.o.  Mali Lošinj Vršak 12a, 51550 Mali Lošinj</derivirana_varijabla>
  </DomainObject.Predmet.ProtustrankaWithAdress>
  <DomainObject.Predmet.ProtustrankaWithAdressOIB>
    <izvorni_sadrzaj>STELUTA j.d.o.o.  Mali Lošinj, OIB 98219211015, Vršak 12a, 51550 Mali Lošinj</izvorni_sadrzaj>
    <derivirana_varijabla naziv="DomainObject.Predmet.ProtustrankaWithAdressOIB_1">STELUTA j.d.o.o.  Mali Lošinj, OIB 98219211015, Vršak 12a, 51550 Mali Lošinj</derivirana_varijabla>
  </DomainObject.Predmet.ProtustrankaWithAdressOIB>
  <DomainObject.Predmet.ProtustrankaNazivFormated>
    <izvorni_sadrzaj>STELUTA j.d.o.o.  Mali Lošinj</izvorni_sadrzaj>
    <derivirana_varijabla naziv="DomainObject.Predmet.ProtustrankaNazivFormated_1">STELUTA j.d.o.o.  Mali Lošinj</derivirana_varijabla>
  </DomainObject.Predmet.ProtustrankaNazivFormated>
  <DomainObject.Predmet.ProtustrankaNazivFormatedOIB>
    <izvorni_sadrzaj>STELUTA j.d.o.o.  Mali Lošinj, OIB 98219211015</izvorni_sadrzaj>
    <derivirana_varijabla naziv="DomainObject.Predmet.ProtustrankaNazivFormatedOIB_1">STELUTA j.d.o.o.  Mali Lošinj, OIB 98219211015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STELUTA j.d.o.o.  Mali Lošinj zastupanog po punomoćniku Mioara Steluta Mitrečić</item>
    </izvorni_sadrzaj>
    <derivirana_varijabla naziv="DomainObject.Predmet.ProtuStrankaListFormated_1">
      <item>STELUTA j.d.o.o.  Mali Lošinj zastupanog po punomoćniku Mioara Steluta Mitrečić</item>
    </derivirana_varijabla>
  </DomainObject.Predmet.ProtuStrankaListFormated>
  <DomainObject.Predmet.ProtuStrankaListFormatedOIB>
    <izvorni_sadrzaj>
      <item>STELUTA j.d.o.o.  Mali Lošinj, OIB 98219211015 zastupanog po punomoćniku Mioara Steluta Mitrečić</item>
    </izvorni_sadrzaj>
    <derivirana_varijabla naziv="DomainObject.Predmet.ProtuStrankaListFormatedOIB_1">
      <item>STELUTA j.d.o.o.  Mali Lošinj, OIB 98219211015 zastupanog po punomoćniku Mioara Steluta Mitrečić</item>
    </derivirana_varijabla>
  </DomainObject.Predmet.ProtuStrankaListFormatedOIB>
  <DomainObject.Predmet.ProtuStrankaListFormatedWithAdress>
    <izvorni_sadrzaj>
      <item>STELUTA j.d.o.o.  Mali Lošinj, Vršak 12a, 51550 Mali Lošinj zastupanog po punomoćniku Mioara Steluta Mitrečić</item>
    </izvorni_sadrzaj>
    <derivirana_varijabla naziv="DomainObject.Predmet.ProtuStrankaListFormatedWithAdress_1">
      <item>STELUTA j.d.o.o.  Mali Lošinj, Vršak 12a, 51550 Mali Lošinj zastupanog po punomoćniku Mioara Steluta Mitrečić</item>
    </derivirana_varijabla>
  </DomainObject.Predmet.ProtuStrankaListFormatedWithAdress>
  <DomainObject.Predmet.ProtuStrankaListFormatedWithAdressOIB>
    <izvorni_sadrzaj>
      <item>STELUTA j.d.o.o.  Mali Lošinj, OIB 98219211015, Vršak 12a, 51550 Mali Lošinj zastupanog po punomoćniku Mioara Steluta Mitrečić</item>
    </izvorni_sadrzaj>
    <derivirana_varijabla naziv="DomainObject.Predmet.ProtuStrankaListFormatedWithAdressOIB_1">
      <item>STELUTA j.d.o.o.  Mali Lošinj, OIB 98219211015, Vršak 12a, 51550 Mali Lošinj zastupanog po punomoćniku Mioara Steluta Mitrečić</item>
    </derivirana_varijabla>
  </DomainObject.Predmet.ProtuStrankaListFormatedWithAdressOIB>
  <DomainObject.Predmet.ProtuStrankaListNazivFormated>
    <izvorni_sadrzaj>
      <item>STELUTA j.d.o.o.  Mali Lošinj</item>
    </izvorni_sadrzaj>
    <derivirana_varijabla naziv="DomainObject.Predmet.ProtuStrankaListNazivFormated_1">
      <item>STELUTA j.d.o.o.  Mali Lošinj</item>
    </derivirana_varijabla>
  </DomainObject.Predmet.ProtuStrankaListNazivFormated>
  <DomainObject.Predmet.ProtuStrankaListNazivFormatedOIB>
    <izvorni_sadrzaj>
      <item>STELUTA j.d.o.o.  Mali Lošinj, OIB 98219211015</item>
    </izvorni_sadrzaj>
    <derivirana_varijabla naziv="DomainObject.Predmet.ProtuStrankaListNazivFormatedOIB_1">
      <item>STELUTA j.d.o.o.  Mali Lošinj, OIB 98219211015</item>
    </derivirana_varijabla>
  </DomainObject.Predmet.ProtuStrankaListNazivFormatedOIB>
  <DomainObject.Predmet.OstaliListFormated>
    <izvorni_sadrzaj>
      <item>Mioara Steluta Mitrečić punomoćnica sudionika u postupku STELUTA j.d.o.o.  Mali Lošinj</item>
    </izvorni_sadrzaj>
    <derivirana_varijabla naziv="DomainObject.Predmet.OstaliListFormated_1">
      <item>Mioara Steluta Mitrečić punomoćnica sudionika u postupku STELUTA j.d.o.o.  Mali Lošinj</item>
    </derivirana_varijabla>
  </DomainObject.Predmet.OstaliListFormated>
  <DomainObject.Predmet.OstaliListFormatedOIB>
    <izvorni_sadrzaj>
      <item>Mioara Steluta Mitrečić, OIB 89889757082 punomoćnica sudionika u postupku STELUTA j.d.o.o.  Mali Lošinj</item>
    </izvorni_sadrzaj>
    <derivirana_varijabla naziv="DomainObject.Predmet.OstaliListFormatedOIB_1">
      <item>Mioara Steluta Mitrečić, OIB 89889757082 punomoćnica sudionika u postupku STELUTA j.d.o.o.  Mali Lošinj</item>
    </derivirana_varijabla>
  </DomainObject.Predmet.OstaliListFormatedOIB>
  <DomainObject.Predmet.OstaliListFormatedWithAdress>
    <izvorni_sadrzaj>
      <item>Mioara Steluta Mitrečić, Vršak 12a, 51550 Mali Lošinj punomoćnica sudionika u postupku STELUTA j.d.o.o.  Mali Lošinj</item>
    </izvorni_sadrzaj>
    <derivirana_varijabla naziv="DomainObject.Predmet.OstaliListFormatedWithAdress_1">
      <item>Mioara Steluta Mitrečić, Vršak 12a, 51550 Mali Lošinj punomoćnica sudionika u postupku STELUTA j.d.o.o.  Mali Lošinj</item>
    </derivirana_varijabla>
  </DomainObject.Predmet.OstaliListFormatedWithAdress>
  <DomainObject.Predmet.OstaliListFormatedWithAdressOIB>
    <izvorni_sadrzaj>
      <item>Mioara Steluta Mitrečić, OIB 89889757082, Vršak 12a, 51550 Mali Lošinj punomoćnica sudionika u postupku STELUTA j.d.o.o.  Mali Lošinj</item>
    </izvorni_sadrzaj>
    <derivirana_varijabla naziv="DomainObject.Predmet.OstaliListFormatedWithAdressOIB_1">
      <item>Mioara Steluta Mitrečić, OIB 89889757082, Vršak 12a, 51550 Mali Lošinj punomoćnica sudionika u postupku STELUTA j.d.o.o.  Mali Lošinj</item>
    </derivirana_varijabla>
  </DomainObject.Predmet.OstaliListFormatedWithAdressOIB>
  <DomainObject.Predmet.OstaliListNazivFormated>
    <izvorni_sadrzaj>
      <item>Mioara Steluta Mitrečić</item>
    </izvorni_sadrzaj>
    <derivirana_varijabla naziv="DomainObject.Predmet.OstaliListNazivFormated_1">
      <item>Mioara Steluta Mitrečić</item>
    </derivirana_varijabla>
  </DomainObject.Predmet.OstaliListNazivFormated>
  <DomainObject.Predmet.OstaliListNazivFormatedOIB>
    <izvorni_sadrzaj>
      <item>Mioara Steluta Mitrečić, OIB 89889757082</item>
    </izvorni_sadrzaj>
    <derivirana_varijabla naziv="DomainObject.Predmet.OstaliListNazivFormatedOIB_1">
      <item>Mioara Steluta Mitrečić, OIB 89889757082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2026.</izvorni_sadrzaj>
    <derivirana_varijabla naziv="DomainObject.Datum_1">27. travnja 2026.</derivirana_varijabla>
  </DomainObject.Datum>
  <DomainObject.PoslovniBrojDokumenta>
    <izvorni_sadrzaj>St-132/2026-9</izvorni_sadrzaj>
    <derivirana_varijabla naziv="DomainObject.PoslovniBrojDokumenta_1">St-132/2026-9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STELUTA j.d.o.o.  Mali Lošinj</izvorni_sadrzaj>
    <derivirana_varijabla naziv="DomainObject.Predmet.ProtustrankaIDrugi_1">STELUTA j.d.o.o.  Mali Lošinj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STELUTA j.d.o.o.  Mali Lošinj, OIB 98219211015, Vršak 12a, 51550 Mali Lošinj</izvorni_sadrzaj>
    <derivirana_varijabla naziv="DomainObject.Predmet.ProtustrankaIDrugiAdressOIB_1">STELUTA j.d.o.o.  Mali Lošinj, OIB 98219211015, Vršak 12a,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STELUTA j.d.o.o.  Mali Lošinj</item>
      <item>Mioara Steluta Mitrečić</item>
    </izvorni_sadrzaj>
    <derivirana_varijabla naziv="DomainObject.Predmet.SudioniciListNaziv_1">
      <item>FINA  Rijeka</item>
      <item>STELUTA j.d.o.o.  Mali Lošinj</item>
      <item>Mioara Steluta Mitrečić</item>
    </derivirana_varijabla>
  </DomainObject.Predmet.SudioniciListNaziv>
  <DomainObject.Predmet.SudioniciListAdressOIB>
    <izvorni_sadrzaj>
      <item>STELUTA j.d.o.o.  Mali Lošinj, OIB 98219211015, Vršak 12a,51550 Mali Lošinj</item>
      <item>FINA  Rijeka, OIB 85821130368, Frana Kurelca 3,51000 Rijeka</item>
      <item>Mioara Steluta Mitrečić, OIB 89889757082, Vršak 12a,51550 Mali Lošinj</item>
    </izvorni_sadrzaj>
    <derivirana_varijabla naziv="DomainObject.Predmet.SudioniciListAdressOIB_1">
      <item>STELUTA j.d.o.o.  Mali Lošinj, OIB 98219211015, Vršak 12a,51550 Mali Lošinj</item>
      <item>FINA  Rijeka, OIB 85821130368, Frana Kurelca 3,51000 Rijeka</item>
      <item>Mioara Steluta Mitrečić, OIB 89889757082, Vršak 12a,51550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98219211015</item>
      <item>, OIB 89889757082</item>
    </izvorni_sadrzaj>
    <derivirana_varijabla naziv="DomainObject.Predmet.SudioniciListNazivOIB_1">
      <item>, OIB 85821130368</item>
      <item>, OIB 98219211015</item>
      <item>, OIB 89889757082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725</properties:Words>
  <properties:Characters>3937</properties:Characters>
  <properties:Lines>116</properties:Lines>
  <properties:Paragraphs>50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2026-04-27T05:51:00Z</dcterms:created>
  <dc:creator>rcerneka</dc:creator>
  <cp:lastModifiedBy>Dajana Jurković</cp:lastModifiedBy>
  <cp:lastPrinted>2026-02-04T08:09:00Z</cp:lastPrinted>
  <dcterms:modified xmlns:xsi="http://www.w3.org/2001/XMLSchema-instance" xsi:type="dcterms:W3CDTF">2026-04-27T08:17:00Z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St-132/2026-9 / Zapisnik - Ročište radi izjašnjenja o prijedlogu za otvaranje steč.post (132,2026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